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29E00C3A" w:rsidR="00DC2AAF" w:rsidRPr="0083424C" w:rsidRDefault="00706F43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28. 2</w:t>
      </w:r>
      <w:r w:rsidR="00510BCA">
        <w:rPr>
          <w:rFonts w:ascii="Quicksand" w:hAnsi="Quicksand"/>
          <w:sz w:val="28"/>
          <w:szCs w:val="28"/>
        </w:rPr>
        <w:t>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62CC7B5D" w14:textId="488C0EA7" w:rsidR="006A60BB" w:rsidRDefault="009E2A80" w:rsidP="007039AA">
      <w:pPr>
        <w:pStyle w:val="Nadpis"/>
        <w:rPr>
          <w:rFonts w:ascii="Branding-Semibold" w:hAnsi="Branding-Semibold"/>
          <w:sz w:val="38"/>
          <w:szCs w:val="38"/>
        </w:rPr>
      </w:pPr>
      <w:r>
        <w:rPr>
          <w:rFonts w:ascii="Branding-Semibold" w:hAnsi="Branding-Semibold"/>
          <w:sz w:val="38"/>
          <w:szCs w:val="38"/>
        </w:rPr>
        <w:t>Více než polovina</w:t>
      </w:r>
      <w:r w:rsidR="00CE66C5">
        <w:rPr>
          <w:rFonts w:ascii="Branding-Semibold" w:hAnsi="Branding-Semibold"/>
          <w:sz w:val="38"/>
          <w:szCs w:val="38"/>
        </w:rPr>
        <w:t xml:space="preserve"> Čechů </w:t>
      </w:r>
      <w:r w:rsidR="006E5CF2">
        <w:rPr>
          <w:rFonts w:ascii="Branding-Semibold" w:hAnsi="Branding-Semibold"/>
          <w:sz w:val="38"/>
          <w:szCs w:val="38"/>
        </w:rPr>
        <w:t xml:space="preserve">si </w:t>
      </w:r>
      <w:r w:rsidR="008B3E53">
        <w:rPr>
          <w:rFonts w:ascii="Branding-Semibold" w:hAnsi="Branding-Semibold"/>
          <w:sz w:val="38"/>
          <w:szCs w:val="38"/>
        </w:rPr>
        <w:t xml:space="preserve">plánuje své výdaje, aby </w:t>
      </w:r>
      <w:r>
        <w:rPr>
          <w:rFonts w:ascii="Branding-Semibold" w:hAnsi="Branding-Semibold"/>
          <w:sz w:val="38"/>
          <w:szCs w:val="38"/>
        </w:rPr>
        <w:t>s</w:t>
      </w:r>
      <w:r w:rsidR="009608D8">
        <w:rPr>
          <w:rFonts w:ascii="Branding-Semibold" w:hAnsi="Branding-Semibold"/>
          <w:sz w:val="38"/>
          <w:szCs w:val="38"/>
        </w:rPr>
        <w:t xml:space="preserve">i </w:t>
      </w:r>
      <w:r w:rsidR="008B3E53">
        <w:rPr>
          <w:rFonts w:ascii="Branding-Semibold" w:hAnsi="Branding-Semibold"/>
          <w:sz w:val="38"/>
          <w:szCs w:val="38"/>
        </w:rPr>
        <w:t>vy</w:t>
      </w:r>
      <w:r w:rsidR="009608D8">
        <w:rPr>
          <w:rFonts w:ascii="Branding-Semibold" w:hAnsi="Branding-Semibold"/>
          <w:sz w:val="38"/>
          <w:szCs w:val="38"/>
        </w:rPr>
        <w:t>tvoř</w:t>
      </w:r>
      <w:r w:rsidR="008B3E53">
        <w:rPr>
          <w:rFonts w:ascii="Branding-Semibold" w:hAnsi="Branding-Semibold"/>
          <w:sz w:val="38"/>
          <w:szCs w:val="38"/>
        </w:rPr>
        <w:t>ila</w:t>
      </w:r>
      <w:r w:rsidR="009608D8">
        <w:rPr>
          <w:rFonts w:ascii="Branding-Semibold" w:hAnsi="Branding-Semibold"/>
          <w:sz w:val="38"/>
          <w:szCs w:val="38"/>
        </w:rPr>
        <w:t xml:space="preserve"> </w:t>
      </w:r>
      <w:r w:rsidR="008B3E53">
        <w:rPr>
          <w:rFonts w:ascii="Branding-Semibold" w:hAnsi="Branding-Semibold"/>
          <w:sz w:val="38"/>
          <w:szCs w:val="38"/>
        </w:rPr>
        <w:t>finanční polštář</w:t>
      </w:r>
      <w:r w:rsidR="00B708A9">
        <w:rPr>
          <w:rFonts w:ascii="Branding-Semibold" w:hAnsi="Branding-Semibold"/>
          <w:sz w:val="38"/>
          <w:szCs w:val="38"/>
        </w:rPr>
        <w:t xml:space="preserve"> </w:t>
      </w:r>
    </w:p>
    <w:p w14:paraId="46B5AC7D" w14:textId="3E248EB9" w:rsidR="00AA2622" w:rsidRPr="004B5189" w:rsidRDefault="00DC3D66" w:rsidP="007F03BD">
      <w:pPr>
        <w:rPr>
          <w:rFonts w:ascii="Branding-Semibold" w:hAnsi="Branding-Semibold"/>
          <w:b/>
          <w:color w:val="ADDA43"/>
          <w:sz w:val="28"/>
          <w:szCs w:val="28"/>
        </w:rPr>
      </w:pPr>
      <w:r w:rsidRPr="00102260">
        <w:rPr>
          <w:rFonts w:ascii="Branding-Semibold" w:hAnsi="Branding-Semibold"/>
          <w:b/>
          <w:color w:val="ADDA43"/>
          <w:sz w:val="28"/>
          <w:szCs w:val="28"/>
        </w:rPr>
        <w:t>Rodiče se svý</w:t>
      </w:r>
      <w:r w:rsidRPr="004B5189">
        <w:rPr>
          <w:rFonts w:ascii="Branding-Semibold" w:hAnsi="Branding-Semibold"/>
          <w:b/>
          <w:color w:val="ADDA43"/>
          <w:sz w:val="28"/>
          <w:szCs w:val="28"/>
        </w:rPr>
        <w:t xml:space="preserve">mi potomky sdílí </w:t>
      </w:r>
      <w:r w:rsidR="008C3970" w:rsidRPr="004B5189">
        <w:rPr>
          <w:rFonts w:ascii="Branding-Semibold" w:hAnsi="Branding-Semibold"/>
          <w:b/>
          <w:color w:val="ADDA43"/>
          <w:sz w:val="28"/>
          <w:szCs w:val="28"/>
        </w:rPr>
        <w:t>informace o rodinných výdajích,</w:t>
      </w:r>
      <w:r w:rsidR="00524A8A">
        <w:rPr>
          <w:rFonts w:ascii="Branding-Semibold" w:hAnsi="Branding-Semibold"/>
          <w:b/>
          <w:color w:val="ADDA43"/>
          <w:sz w:val="28"/>
          <w:szCs w:val="28"/>
        </w:rPr>
        <w:t xml:space="preserve"> dokonce i o svých </w:t>
      </w:r>
      <w:bookmarkStart w:id="0" w:name="_GoBack"/>
      <w:bookmarkEnd w:id="0"/>
      <w:r w:rsidR="00524A8A">
        <w:rPr>
          <w:rFonts w:ascii="Branding-Semibold" w:hAnsi="Branding-Semibold"/>
          <w:b/>
          <w:color w:val="ADDA43"/>
          <w:sz w:val="28"/>
          <w:szCs w:val="28"/>
        </w:rPr>
        <w:t xml:space="preserve">příjmech, </w:t>
      </w:r>
      <w:r w:rsidR="006E5CF2">
        <w:rPr>
          <w:rFonts w:ascii="Branding-Semibold" w:hAnsi="Branding-Semibold"/>
          <w:b/>
          <w:color w:val="ADDA43"/>
          <w:sz w:val="28"/>
          <w:szCs w:val="28"/>
        </w:rPr>
        <w:t xml:space="preserve">avšak výrazně méně o půjčkách </w:t>
      </w:r>
    </w:p>
    <w:p w14:paraId="0441AB74" w14:textId="043BCA2D" w:rsidR="00B21008" w:rsidRPr="008F548F" w:rsidRDefault="009B37C1" w:rsidP="008F548F">
      <w:p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>O tom, kolik rodina utratí za zahraniční dovolenou</w:t>
      </w:r>
      <w:r w:rsidR="00963C5D">
        <w:rPr>
          <w:rFonts w:ascii="Quicksand" w:hAnsi="Quicksand" w:cs="Arial"/>
          <w:b/>
          <w:bCs/>
          <w:sz w:val="24"/>
          <w:szCs w:val="24"/>
        </w:rPr>
        <w:t xml:space="preserve">, se rozhoduje až 12 měsíců dopředu 53 % Čechů. </w:t>
      </w:r>
      <w:r w:rsidR="00F92994">
        <w:rPr>
          <w:rFonts w:ascii="Quicksand" w:hAnsi="Quicksand" w:cs="Arial"/>
          <w:b/>
          <w:bCs/>
          <w:sz w:val="24"/>
          <w:szCs w:val="24"/>
        </w:rPr>
        <w:t>Největší motivací pro tvorbu finanční</w:t>
      </w:r>
      <w:r w:rsidR="00BE48BE">
        <w:rPr>
          <w:rFonts w:ascii="Quicksand" w:hAnsi="Quicksand" w:cs="Arial"/>
          <w:b/>
          <w:bCs/>
          <w:sz w:val="24"/>
          <w:szCs w:val="24"/>
        </w:rPr>
        <w:t xml:space="preserve">ho </w:t>
      </w:r>
      <w:r w:rsidR="00DA3318">
        <w:rPr>
          <w:rFonts w:ascii="Quicksand" w:hAnsi="Quicksand" w:cs="Arial"/>
          <w:b/>
          <w:bCs/>
          <w:sz w:val="24"/>
          <w:szCs w:val="24"/>
        </w:rPr>
        <w:t xml:space="preserve">plánu je </w:t>
      </w:r>
      <w:r w:rsidR="006E5CF2">
        <w:rPr>
          <w:rFonts w:ascii="Quicksand" w:hAnsi="Quicksand" w:cs="Arial"/>
          <w:b/>
          <w:bCs/>
          <w:sz w:val="24"/>
          <w:szCs w:val="24"/>
        </w:rPr>
        <w:t xml:space="preserve">snaha vyjít s dostupnými příjmy a finanční rezervu si tvoří až 55 % lidí. </w:t>
      </w:r>
      <w:r w:rsidR="00F35A71">
        <w:rPr>
          <w:rFonts w:ascii="Quicksand" w:hAnsi="Quicksand" w:cs="Arial"/>
          <w:b/>
          <w:bCs/>
          <w:sz w:val="24"/>
          <w:szCs w:val="24"/>
        </w:rPr>
        <w:t xml:space="preserve">Jak vyplývá z průzkumu </w:t>
      </w:r>
      <w:r w:rsidR="00E214FA">
        <w:rPr>
          <w:rFonts w:ascii="Quicksand" w:hAnsi="Quicksand" w:cs="Arial"/>
          <w:b/>
          <w:bCs/>
          <w:sz w:val="24"/>
          <w:szCs w:val="24"/>
        </w:rPr>
        <w:t>pro Provident Financial, který proběhl v únoru letošního roku, o</w:t>
      </w:r>
      <w:r w:rsidR="00026ACE">
        <w:rPr>
          <w:rFonts w:ascii="Quicksand" w:hAnsi="Quicksand" w:cs="Arial"/>
          <w:b/>
          <w:bCs/>
          <w:sz w:val="24"/>
          <w:szCs w:val="24"/>
        </w:rPr>
        <w:t xml:space="preserve"> rodinných financích rozhodují </w:t>
      </w:r>
      <w:r w:rsidR="00814F4C">
        <w:rPr>
          <w:rFonts w:ascii="Quicksand" w:hAnsi="Quicksand" w:cs="Arial"/>
          <w:b/>
          <w:bCs/>
          <w:sz w:val="24"/>
          <w:szCs w:val="24"/>
        </w:rPr>
        <w:t xml:space="preserve">především rodiče, </w:t>
      </w:r>
      <w:r w:rsidR="006E5CF2">
        <w:rPr>
          <w:rFonts w:ascii="Quicksand" w:hAnsi="Quicksand" w:cs="Arial"/>
          <w:b/>
          <w:bCs/>
          <w:sz w:val="24"/>
          <w:szCs w:val="24"/>
        </w:rPr>
        <w:t xml:space="preserve">zatímco </w:t>
      </w:r>
      <w:r w:rsidR="00814F4C">
        <w:rPr>
          <w:rFonts w:ascii="Quicksand" w:hAnsi="Quicksand" w:cs="Arial"/>
          <w:b/>
          <w:bCs/>
          <w:sz w:val="24"/>
          <w:szCs w:val="24"/>
        </w:rPr>
        <w:t xml:space="preserve">děti, </w:t>
      </w:r>
      <w:r w:rsidR="006E5CF2">
        <w:rPr>
          <w:rFonts w:ascii="Quicksand" w:hAnsi="Quicksand" w:cs="Arial"/>
          <w:b/>
          <w:bCs/>
          <w:sz w:val="24"/>
          <w:szCs w:val="24"/>
        </w:rPr>
        <w:t>včetně</w:t>
      </w:r>
      <w:r w:rsidR="00814F4C">
        <w:rPr>
          <w:rFonts w:ascii="Quicksand" w:hAnsi="Quicksand" w:cs="Arial"/>
          <w:b/>
          <w:bCs/>
          <w:sz w:val="24"/>
          <w:szCs w:val="24"/>
        </w:rPr>
        <w:t xml:space="preserve"> dospě</w:t>
      </w:r>
      <w:r w:rsidR="006E5CF2">
        <w:rPr>
          <w:rFonts w:ascii="Quicksand" w:hAnsi="Quicksand" w:cs="Arial"/>
          <w:b/>
          <w:bCs/>
          <w:sz w:val="24"/>
          <w:szCs w:val="24"/>
        </w:rPr>
        <w:t>lých,</w:t>
      </w:r>
      <w:r w:rsidR="00814F4C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6B6020">
        <w:rPr>
          <w:rFonts w:ascii="Quicksand" w:hAnsi="Quicksand" w:cs="Arial"/>
          <w:b/>
          <w:bCs/>
          <w:sz w:val="24"/>
          <w:szCs w:val="24"/>
        </w:rPr>
        <w:t xml:space="preserve">jen minimálně. </w:t>
      </w:r>
      <w:r w:rsidR="004A5B3B">
        <w:rPr>
          <w:rFonts w:ascii="Quicksand" w:hAnsi="Quicksand" w:cs="Arial"/>
          <w:b/>
          <w:bCs/>
          <w:sz w:val="24"/>
          <w:szCs w:val="24"/>
        </w:rPr>
        <w:t xml:space="preserve">S dětmi rodiče sdílí informace o struktuře výdajů, </w:t>
      </w:r>
      <w:r w:rsidR="008F1F7A">
        <w:rPr>
          <w:rFonts w:ascii="Quicksand" w:hAnsi="Quicksand" w:cs="Arial"/>
          <w:b/>
          <w:bCs/>
          <w:sz w:val="24"/>
          <w:szCs w:val="24"/>
        </w:rPr>
        <w:t xml:space="preserve">ne vždy </w:t>
      </w:r>
      <w:r w:rsidR="006E5CF2">
        <w:rPr>
          <w:rFonts w:ascii="Quicksand" w:hAnsi="Quicksand" w:cs="Arial"/>
          <w:b/>
          <w:bCs/>
          <w:sz w:val="24"/>
          <w:szCs w:val="24"/>
        </w:rPr>
        <w:t xml:space="preserve">však </w:t>
      </w:r>
      <w:r w:rsidR="0014218B">
        <w:rPr>
          <w:rFonts w:ascii="Quicksand" w:hAnsi="Quicksand" w:cs="Arial"/>
          <w:b/>
          <w:bCs/>
          <w:sz w:val="24"/>
          <w:szCs w:val="24"/>
        </w:rPr>
        <w:t xml:space="preserve">o </w:t>
      </w:r>
      <w:r w:rsidR="008F1F7A">
        <w:rPr>
          <w:rFonts w:ascii="Quicksand" w:hAnsi="Quicksand" w:cs="Arial"/>
          <w:b/>
          <w:bCs/>
          <w:sz w:val="24"/>
          <w:szCs w:val="24"/>
        </w:rPr>
        <w:t xml:space="preserve">konkrétní výši. </w:t>
      </w:r>
      <w:r w:rsidR="006E5CF2">
        <w:rPr>
          <w:rFonts w:ascii="Quicksand" w:hAnsi="Quicksand" w:cs="Arial"/>
          <w:b/>
          <w:bCs/>
          <w:sz w:val="24"/>
          <w:szCs w:val="24"/>
        </w:rPr>
        <w:t xml:space="preserve">O hypotéce děti obvykle vědí, ale o ostatních splátkách půjček spíše ne. </w:t>
      </w:r>
      <w:r w:rsidR="007C3BED">
        <w:rPr>
          <w:rFonts w:ascii="Quicksand" w:hAnsi="Quicksand" w:cs="Arial"/>
          <w:b/>
          <w:bCs/>
          <w:sz w:val="24"/>
          <w:szCs w:val="24"/>
        </w:rPr>
        <w:t xml:space="preserve">Až 60 % rodičů </w:t>
      </w:r>
      <w:r w:rsidR="009B6DE0">
        <w:rPr>
          <w:rFonts w:ascii="Quicksand" w:hAnsi="Quicksand" w:cs="Arial"/>
          <w:b/>
          <w:bCs/>
          <w:sz w:val="24"/>
          <w:szCs w:val="24"/>
        </w:rPr>
        <w:t xml:space="preserve">sdělí dítěti svoje příjmy, pokud se </w:t>
      </w:r>
      <w:r w:rsidR="00301057">
        <w:rPr>
          <w:rFonts w:ascii="Quicksand" w:hAnsi="Quicksand" w:cs="Arial"/>
          <w:b/>
          <w:bCs/>
          <w:sz w:val="24"/>
          <w:szCs w:val="24"/>
        </w:rPr>
        <w:t xml:space="preserve">na ně </w:t>
      </w:r>
      <w:r w:rsidR="009B6DE0">
        <w:rPr>
          <w:rFonts w:ascii="Quicksand" w:hAnsi="Quicksand" w:cs="Arial"/>
          <w:b/>
          <w:bCs/>
          <w:sz w:val="24"/>
          <w:szCs w:val="24"/>
        </w:rPr>
        <w:t>zeptají</w:t>
      </w:r>
      <w:r w:rsidR="00722E92">
        <w:rPr>
          <w:rFonts w:ascii="Quicksand" w:hAnsi="Quicksand" w:cs="Arial"/>
          <w:b/>
          <w:bCs/>
          <w:sz w:val="24"/>
          <w:szCs w:val="24"/>
        </w:rPr>
        <w:t xml:space="preserve"> anebo o nich </w:t>
      </w:r>
      <w:r w:rsidR="00301057">
        <w:rPr>
          <w:rFonts w:ascii="Quicksand" w:hAnsi="Quicksand" w:cs="Arial"/>
          <w:b/>
          <w:bCs/>
          <w:sz w:val="24"/>
          <w:szCs w:val="24"/>
        </w:rPr>
        <w:t xml:space="preserve">mluví </w:t>
      </w:r>
      <w:r w:rsidR="00722E92">
        <w:rPr>
          <w:rFonts w:ascii="Quicksand" w:hAnsi="Quicksand" w:cs="Arial"/>
          <w:b/>
          <w:bCs/>
          <w:sz w:val="24"/>
          <w:szCs w:val="24"/>
        </w:rPr>
        <w:t>otevřeně.</w:t>
      </w:r>
      <w:r w:rsidR="006E5CF2">
        <w:rPr>
          <w:rFonts w:ascii="Quicksand" w:hAnsi="Quicksand" w:cs="Arial"/>
          <w:b/>
          <w:bCs/>
          <w:sz w:val="24"/>
          <w:szCs w:val="24"/>
        </w:rPr>
        <w:t xml:space="preserve"> </w:t>
      </w:r>
    </w:p>
    <w:p w14:paraId="1B70DECC" w14:textId="54457982" w:rsidR="00102260" w:rsidRPr="00102260" w:rsidRDefault="00102260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102260">
        <w:rPr>
          <w:rFonts w:ascii="Branding-Semibold" w:hAnsi="Branding-Semibold"/>
          <w:b/>
          <w:color w:val="ADDA43"/>
          <w:sz w:val="24"/>
          <w:szCs w:val="24"/>
        </w:rPr>
        <w:t>Jaké významné výdaje Češi plánují na 12 měsíců?</w:t>
      </w:r>
    </w:p>
    <w:p w14:paraId="49FE1D85" w14:textId="4865FD84" w:rsidR="00F301B1" w:rsidRDefault="00983614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82E0CCA" wp14:editId="451AEF6C">
            <wp:simplePos x="0" y="0"/>
            <wp:positionH relativeFrom="margin">
              <wp:posOffset>469900</wp:posOffset>
            </wp:positionH>
            <wp:positionV relativeFrom="paragraph">
              <wp:posOffset>768985</wp:posOffset>
            </wp:positionV>
            <wp:extent cx="4035425" cy="2692400"/>
            <wp:effectExtent l="0" t="0" r="3175" b="0"/>
            <wp:wrapTight wrapText="bothSides">
              <wp:wrapPolygon edited="0">
                <wp:start x="0" y="0"/>
                <wp:lineTo x="0" y="21396"/>
                <wp:lineTo x="21515" y="21396"/>
                <wp:lineTo x="21515" y="0"/>
                <wp:lineTo x="0" y="0"/>
              </wp:wrapPolygon>
            </wp:wrapTight>
            <wp:docPr id="959122939" name="Obrázek 4" descr="Obsah obrázku text, snímek obrazovky, Písmo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22939" name="Obrázek 4" descr="Obsah obrázku text, snímek obrazovky, Písmo, diagra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DE0">
        <w:rPr>
          <w:rFonts w:ascii="Quicksand" w:hAnsi="Quicksand" w:cs="Arial"/>
          <w:sz w:val="24"/>
          <w:szCs w:val="24"/>
        </w:rPr>
        <w:t xml:space="preserve">Nejvíce respondentů </w:t>
      </w:r>
      <w:r w:rsidR="00A709BC">
        <w:rPr>
          <w:rFonts w:ascii="Quicksand" w:hAnsi="Quicksand" w:cs="Arial"/>
          <w:sz w:val="24"/>
          <w:szCs w:val="24"/>
        </w:rPr>
        <w:t xml:space="preserve">(53 %) </w:t>
      </w:r>
      <w:r w:rsidR="00B05DE0">
        <w:rPr>
          <w:rFonts w:ascii="Quicksand" w:hAnsi="Quicksand" w:cs="Arial"/>
          <w:sz w:val="24"/>
          <w:szCs w:val="24"/>
        </w:rPr>
        <w:t xml:space="preserve">plánuje zahraniční dovolenou, z toho 61 % ve věku do 26 let. </w:t>
      </w:r>
      <w:r w:rsidR="002D1D9E" w:rsidRPr="008941F2">
        <w:rPr>
          <w:rFonts w:ascii="Quicksand" w:hAnsi="Quicksand" w:cs="Arial"/>
          <w:i/>
          <w:iCs/>
          <w:sz w:val="24"/>
          <w:szCs w:val="24"/>
        </w:rPr>
        <w:t xml:space="preserve">„Z </w:t>
      </w:r>
      <w:r w:rsidR="002D1D9E" w:rsidRPr="008941F2">
        <w:rPr>
          <w:rFonts w:ascii="Quicksand" w:hAnsi="Quicksand" w:cs="Arial"/>
          <w:i/>
          <w:iCs/>
          <w:sz w:val="24"/>
          <w:szCs w:val="24"/>
        </w:rPr>
        <w:lastRenderedPageBreak/>
        <w:t>průzkumu vyplynulo, že ž</w:t>
      </w:r>
      <w:r w:rsidR="0093444B" w:rsidRPr="008941F2">
        <w:rPr>
          <w:rFonts w:ascii="Quicksand" w:hAnsi="Quicksand" w:cs="Arial"/>
          <w:i/>
          <w:iCs/>
          <w:sz w:val="24"/>
          <w:szCs w:val="24"/>
        </w:rPr>
        <w:t xml:space="preserve">eny daleko více než muži počítají, kolik je budou stát </w:t>
      </w:r>
      <w:r w:rsidR="0039494F" w:rsidRPr="008941F2">
        <w:rPr>
          <w:rFonts w:ascii="Quicksand" w:hAnsi="Quicksand" w:cs="Arial"/>
          <w:i/>
          <w:iCs/>
          <w:sz w:val="24"/>
          <w:szCs w:val="24"/>
        </w:rPr>
        <w:t xml:space="preserve">dětské aktivity, Vánoce, ale </w:t>
      </w:r>
      <w:r w:rsidR="00F1782F" w:rsidRPr="008941F2">
        <w:rPr>
          <w:rFonts w:ascii="Quicksand" w:hAnsi="Quicksand" w:cs="Arial"/>
          <w:i/>
          <w:iCs/>
          <w:sz w:val="24"/>
          <w:szCs w:val="24"/>
        </w:rPr>
        <w:t xml:space="preserve">také se </w:t>
      </w:r>
      <w:r w:rsidR="0039494F" w:rsidRPr="008941F2">
        <w:rPr>
          <w:rFonts w:ascii="Quicksand" w:hAnsi="Quicksand" w:cs="Arial"/>
          <w:i/>
          <w:iCs/>
          <w:sz w:val="24"/>
          <w:szCs w:val="24"/>
        </w:rPr>
        <w:t xml:space="preserve">daleko více </w:t>
      </w:r>
      <w:r w:rsidR="0035771B" w:rsidRPr="008941F2">
        <w:rPr>
          <w:rFonts w:ascii="Quicksand" w:hAnsi="Quicksand" w:cs="Arial"/>
          <w:i/>
          <w:iCs/>
          <w:sz w:val="24"/>
          <w:szCs w:val="24"/>
        </w:rPr>
        <w:t>zamýšlejí nad výdaji</w:t>
      </w:r>
      <w:r w:rsidR="0035771B">
        <w:rPr>
          <w:rFonts w:ascii="Quicksand" w:hAnsi="Quicksand" w:cs="Arial"/>
          <w:sz w:val="24"/>
          <w:szCs w:val="24"/>
        </w:rPr>
        <w:t xml:space="preserve"> </w:t>
      </w:r>
      <w:r w:rsidR="0035771B" w:rsidRPr="008941F2">
        <w:rPr>
          <w:rFonts w:ascii="Quicksand" w:hAnsi="Quicksand" w:cs="Arial"/>
          <w:i/>
          <w:iCs/>
          <w:sz w:val="24"/>
          <w:szCs w:val="24"/>
        </w:rPr>
        <w:t xml:space="preserve">spojenými se zdravím, jako je návštěva zubaře, </w:t>
      </w:r>
      <w:r w:rsidR="00E006F6" w:rsidRPr="008941F2">
        <w:rPr>
          <w:rFonts w:ascii="Quicksand" w:hAnsi="Quicksand" w:cs="Arial"/>
          <w:i/>
          <w:iCs/>
          <w:sz w:val="24"/>
          <w:szCs w:val="24"/>
        </w:rPr>
        <w:t xml:space="preserve">útraty za </w:t>
      </w:r>
      <w:r w:rsidR="00990EDB" w:rsidRPr="008941F2">
        <w:rPr>
          <w:rFonts w:ascii="Quicksand" w:hAnsi="Quicksand" w:cs="Arial"/>
          <w:i/>
          <w:iCs/>
          <w:sz w:val="24"/>
          <w:szCs w:val="24"/>
        </w:rPr>
        <w:t>léky, brýle a další lékařsk</w:t>
      </w:r>
      <w:r w:rsidR="00E006F6" w:rsidRPr="008941F2">
        <w:rPr>
          <w:rFonts w:ascii="Quicksand" w:hAnsi="Quicksand" w:cs="Arial"/>
          <w:i/>
          <w:iCs/>
          <w:sz w:val="24"/>
          <w:szCs w:val="24"/>
        </w:rPr>
        <w:t>ou</w:t>
      </w:r>
      <w:r w:rsidR="00990EDB" w:rsidRPr="008941F2">
        <w:rPr>
          <w:rFonts w:ascii="Quicksand" w:hAnsi="Quicksand" w:cs="Arial"/>
          <w:i/>
          <w:iCs/>
          <w:sz w:val="24"/>
          <w:szCs w:val="24"/>
        </w:rPr>
        <w:t xml:space="preserve"> péč</w:t>
      </w:r>
      <w:r w:rsidR="00E006F6" w:rsidRPr="008941F2">
        <w:rPr>
          <w:rFonts w:ascii="Quicksand" w:hAnsi="Quicksand" w:cs="Arial"/>
          <w:i/>
          <w:iCs/>
          <w:sz w:val="24"/>
          <w:szCs w:val="24"/>
        </w:rPr>
        <w:t>i</w:t>
      </w:r>
      <w:r w:rsidR="008941F2" w:rsidRPr="008941F2">
        <w:rPr>
          <w:rFonts w:ascii="Quicksand" w:hAnsi="Quicksand" w:cs="Arial"/>
          <w:i/>
          <w:iCs/>
          <w:sz w:val="24"/>
          <w:szCs w:val="24"/>
        </w:rPr>
        <w:t>,“</w:t>
      </w:r>
      <w:r w:rsidR="008941F2">
        <w:rPr>
          <w:rFonts w:ascii="Quicksand" w:hAnsi="Quicksand" w:cs="Arial"/>
          <w:sz w:val="24"/>
          <w:szCs w:val="24"/>
        </w:rPr>
        <w:t xml:space="preserve"> uvádí Petr Javůrek, hlavní finanční analytik Provident Financial.</w:t>
      </w:r>
    </w:p>
    <w:p w14:paraId="07573693" w14:textId="77777777" w:rsidR="00E20057" w:rsidRPr="00E20057" w:rsidRDefault="004B41BE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E20057">
        <w:rPr>
          <w:rFonts w:ascii="Branding-Semibold" w:hAnsi="Branding-Semibold"/>
          <w:b/>
          <w:color w:val="ADDA43"/>
          <w:sz w:val="24"/>
          <w:szCs w:val="24"/>
        </w:rPr>
        <w:t>Hlavn</w:t>
      </w:r>
      <w:r w:rsidR="00E20057" w:rsidRPr="00E20057">
        <w:rPr>
          <w:rFonts w:ascii="Branding-Semibold" w:hAnsi="Branding-Semibold"/>
          <w:b/>
          <w:color w:val="ADDA43"/>
          <w:sz w:val="24"/>
          <w:szCs w:val="24"/>
        </w:rPr>
        <w:t>ě chci finančně vyjít a vytvořit si rezervu</w:t>
      </w:r>
    </w:p>
    <w:p w14:paraId="30E9D8C2" w14:textId="0528C02C" w:rsidR="00144723" w:rsidRDefault="00C26B42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 xml:space="preserve">58 % dotázaných chce své finance plánovat, aby vyšlo s daným rozpočtem, 55 % </w:t>
      </w:r>
      <w:r w:rsidR="00486C38">
        <w:rPr>
          <w:rFonts w:ascii="Quicksand" w:hAnsi="Quicksand" w:cs="Arial"/>
          <w:sz w:val="24"/>
          <w:szCs w:val="24"/>
        </w:rPr>
        <w:t xml:space="preserve">Čechů </w:t>
      </w:r>
      <w:r>
        <w:rPr>
          <w:rFonts w:ascii="Quicksand" w:hAnsi="Quicksand" w:cs="Arial"/>
          <w:sz w:val="24"/>
          <w:szCs w:val="24"/>
        </w:rPr>
        <w:t xml:space="preserve">dokonce uvedlo, že </w:t>
      </w:r>
      <w:r w:rsidR="00486C38">
        <w:rPr>
          <w:rFonts w:ascii="Quicksand" w:hAnsi="Quicksand" w:cs="Arial"/>
          <w:sz w:val="24"/>
          <w:szCs w:val="24"/>
        </w:rPr>
        <w:t xml:space="preserve">plánuje, aby si bylo schopno vytvořit finanční polštář. </w:t>
      </w:r>
      <w:r w:rsidR="00107BC2">
        <w:rPr>
          <w:rFonts w:ascii="Quicksand" w:hAnsi="Quicksand" w:cs="Arial"/>
          <w:sz w:val="24"/>
          <w:szCs w:val="24"/>
        </w:rPr>
        <w:t xml:space="preserve">Čtvrtina si </w:t>
      </w:r>
      <w:r w:rsidR="006F1518">
        <w:rPr>
          <w:rFonts w:ascii="Quicksand" w:hAnsi="Quicksand" w:cs="Arial"/>
          <w:sz w:val="24"/>
          <w:szCs w:val="24"/>
        </w:rPr>
        <w:t xml:space="preserve">chce </w:t>
      </w:r>
      <w:r w:rsidR="00107BC2">
        <w:rPr>
          <w:rFonts w:ascii="Quicksand" w:hAnsi="Quicksand" w:cs="Arial"/>
          <w:sz w:val="24"/>
          <w:szCs w:val="24"/>
        </w:rPr>
        <w:t>spoř</w:t>
      </w:r>
      <w:r w:rsidR="006F1518">
        <w:rPr>
          <w:rFonts w:ascii="Quicksand" w:hAnsi="Quicksand" w:cs="Arial"/>
          <w:sz w:val="24"/>
          <w:szCs w:val="24"/>
        </w:rPr>
        <w:t>it</w:t>
      </w:r>
      <w:r w:rsidR="00107BC2">
        <w:rPr>
          <w:rFonts w:ascii="Quicksand" w:hAnsi="Quicksand" w:cs="Arial"/>
          <w:sz w:val="24"/>
          <w:szCs w:val="24"/>
        </w:rPr>
        <w:t xml:space="preserve"> na stáří</w:t>
      </w:r>
      <w:r w:rsidR="006F1518">
        <w:rPr>
          <w:rFonts w:ascii="Quicksand" w:hAnsi="Quicksand" w:cs="Arial"/>
          <w:sz w:val="24"/>
          <w:szCs w:val="24"/>
        </w:rPr>
        <w:t xml:space="preserve">. O pravidelných investicích uvažuje více mužů než žen, 18 % vs. 11 %. </w:t>
      </w:r>
    </w:p>
    <w:p w14:paraId="2515A77B" w14:textId="77777777" w:rsidR="00895BA2" w:rsidRDefault="00144723" w:rsidP="00895BA2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66 % Čechů si pomáhá hlídat své výdaje nakupováním</w:t>
      </w:r>
      <w:r w:rsidR="00A53049">
        <w:rPr>
          <w:rFonts w:ascii="Quicksand" w:hAnsi="Quicksand" w:cs="Arial"/>
          <w:sz w:val="24"/>
          <w:szCs w:val="24"/>
        </w:rPr>
        <w:t xml:space="preserve"> ve slevách, first nebo last minute akcích nebo </w:t>
      </w:r>
      <w:r w:rsidR="00452A00">
        <w:rPr>
          <w:rFonts w:ascii="Quicksand" w:hAnsi="Quicksand" w:cs="Arial"/>
          <w:sz w:val="24"/>
          <w:szCs w:val="24"/>
        </w:rPr>
        <w:t xml:space="preserve">nakupuje </w:t>
      </w:r>
      <w:r w:rsidR="00A53049">
        <w:rPr>
          <w:rFonts w:ascii="Quicksand" w:hAnsi="Quicksand" w:cs="Arial"/>
          <w:sz w:val="24"/>
          <w:szCs w:val="24"/>
        </w:rPr>
        <w:t xml:space="preserve">s výhodných kurzem. </w:t>
      </w:r>
      <w:r w:rsidR="00616C2A">
        <w:rPr>
          <w:rFonts w:ascii="Quicksand" w:hAnsi="Quicksand" w:cs="Arial"/>
          <w:sz w:val="24"/>
          <w:szCs w:val="24"/>
        </w:rPr>
        <w:t xml:space="preserve">Pro 29 % respondentů je </w:t>
      </w:r>
      <w:r w:rsidR="002D61BA">
        <w:rPr>
          <w:rFonts w:ascii="Quicksand" w:hAnsi="Quicksand" w:cs="Arial"/>
          <w:sz w:val="24"/>
          <w:szCs w:val="24"/>
        </w:rPr>
        <w:t xml:space="preserve">tvorba rodinného rozpočtu přirozená, 36 % se chce připravit na neočekávané výdaje, proto je raději plánuje. </w:t>
      </w:r>
      <w:r w:rsidR="00107BC2">
        <w:rPr>
          <w:rFonts w:ascii="Quicksand" w:hAnsi="Quicksand" w:cs="Arial"/>
          <w:sz w:val="24"/>
          <w:szCs w:val="24"/>
        </w:rPr>
        <w:t xml:space="preserve"> </w:t>
      </w:r>
    </w:p>
    <w:p w14:paraId="2022E143" w14:textId="54A98A7E" w:rsidR="00895BA2" w:rsidRDefault="00895BA2" w:rsidP="00895BA2">
      <w:pPr>
        <w:rPr>
          <w:rFonts w:ascii="Quicksand" w:hAnsi="Quicksand" w:cs="Arial"/>
          <w:sz w:val="24"/>
          <w:szCs w:val="24"/>
        </w:rPr>
      </w:pPr>
      <w:r w:rsidRPr="008648D4">
        <w:rPr>
          <w:rFonts w:ascii="Quicksand" w:hAnsi="Quicksand" w:cs="Arial"/>
          <w:i/>
          <w:iCs/>
          <w:sz w:val="24"/>
          <w:szCs w:val="24"/>
        </w:rPr>
        <w:t>„Data z průzkumu ukazují, že lidé se zamýšlejí nad svými významnějšími výdaji až 12 měsíců dopředu, pouze 6 % plánovat nedokáže</w:t>
      </w:r>
      <w:r w:rsidR="00BD0A86">
        <w:rPr>
          <w:rFonts w:ascii="Quicksand" w:hAnsi="Quicksand" w:cs="Arial"/>
          <w:i/>
          <w:iCs/>
          <w:sz w:val="24"/>
          <w:szCs w:val="24"/>
        </w:rPr>
        <w:t>.</w:t>
      </w:r>
      <w:r w:rsidRPr="008648D4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BD0A86">
        <w:rPr>
          <w:rFonts w:ascii="Quicksand" w:hAnsi="Quicksand" w:cs="Arial"/>
          <w:i/>
          <w:iCs/>
          <w:sz w:val="24"/>
          <w:szCs w:val="24"/>
        </w:rPr>
        <w:t>A</w:t>
      </w:r>
      <w:r w:rsidRPr="008648D4">
        <w:rPr>
          <w:rFonts w:ascii="Quicksand" w:hAnsi="Quicksand" w:cs="Arial"/>
          <w:i/>
          <w:iCs/>
          <w:sz w:val="24"/>
          <w:szCs w:val="24"/>
        </w:rPr>
        <w:t xml:space="preserve">ž 60 % lidí ve věku 36 až 53 let plánuje, aby si vytvořilo rezervu. Tato data nám ukazují na pozitivní trend, rodiny finance plánují, rozhodují společně a mluví o nich i se svými potomky,“ </w:t>
      </w:r>
      <w:r>
        <w:rPr>
          <w:rFonts w:ascii="Quicksand" w:hAnsi="Quicksand" w:cs="Arial"/>
          <w:sz w:val="24"/>
          <w:szCs w:val="24"/>
        </w:rPr>
        <w:t>popisuje Petr Javůrek z Provident Financial.</w:t>
      </w:r>
    </w:p>
    <w:p w14:paraId="085E2685" w14:textId="6CD41E69" w:rsidR="00F20AA9" w:rsidRPr="00F20AA9" w:rsidRDefault="00F20AA9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F20AA9">
        <w:rPr>
          <w:rFonts w:ascii="Branding-Semibold" w:hAnsi="Branding-Semibold"/>
          <w:b/>
          <w:color w:val="ADDA43"/>
          <w:sz w:val="24"/>
          <w:szCs w:val="24"/>
        </w:rPr>
        <w:t xml:space="preserve">Kdo přispívá, ten </w:t>
      </w:r>
      <w:r w:rsidR="009729CE">
        <w:rPr>
          <w:rFonts w:ascii="Branding-Semibold" w:hAnsi="Branding-Semibold"/>
          <w:b/>
          <w:color w:val="ADDA43"/>
          <w:sz w:val="24"/>
          <w:szCs w:val="24"/>
        </w:rPr>
        <w:t>rozhoduje</w:t>
      </w:r>
    </w:p>
    <w:p w14:paraId="2BA6C6FC" w14:textId="23BECCA1" w:rsidR="00B21008" w:rsidRDefault="007A6571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Členové rodiny, kteří přispívají do společného rozpočtu</w:t>
      </w:r>
      <w:r w:rsidR="007A18E0">
        <w:rPr>
          <w:rFonts w:ascii="Quicksand" w:hAnsi="Quicksand" w:cs="Arial"/>
          <w:sz w:val="24"/>
          <w:szCs w:val="24"/>
        </w:rPr>
        <w:t xml:space="preserve"> (36 %)</w:t>
      </w:r>
      <w:r>
        <w:rPr>
          <w:rFonts w:ascii="Quicksand" w:hAnsi="Quicksand" w:cs="Arial"/>
          <w:sz w:val="24"/>
          <w:szCs w:val="24"/>
        </w:rPr>
        <w:t xml:space="preserve">, </w:t>
      </w:r>
      <w:r w:rsidR="001D7E93">
        <w:rPr>
          <w:rFonts w:ascii="Quicksand" w:hAnsi="Quicksand" w:cs="Arial"/>
          <w:sz w:val="24"/>
          <w:szCs w:val="24"/>
        </w:rPr>
        <w:t xml:space="preserve">mají </w:t>
      </w:r>
      <w:r w:rsidR="00F44442">
        <w:rPr>
          <w:rFonts w:ascii="Quicksand" w:hAnsi="Quicksand" w:cs="Arial"/>
          <w:sz w:val="24"/>
          <w:szCs w:val="24"/>
        </w:rPr>
        <w:t xml:space="preserve">také </w:t>
      </w:r>
      <w:r w:rsidR="002522FD">
        <w:rPr>
          <w:rFonts w:ascii="Quicksand" w:hAnsi="Quicksand" w:cs="Arial"/>
          <w:sz w:val="24"/>
          <w:szCs w:val="24"/>
        </w:rPr>
        <w:t xml:space="preserve">rozhodovací </w:t>
      </w:r>
      <w:r w:rsidR="001D7E93">
        <w:rPr>
          <w:rFonts w:ascii="Quicksand" w:hAnsi="Quicksand" w:cs="Arial"/>
          <w:sz w:val="24"/>
          <w:szCs w:val="24"/>
        </w:rPr>
        <w:t xml:space="preserve">pravomoc. </w:t>
      </w:r>
      <w:r w:rsidR="007A18E0">
        <w:rPr>
          <w:rFonts w:ascii="Quicksand" w:hAnsi="Quicksand" w:cs="Arial"/>
          <w:sz w:val="24"/>
          <w:szCs w:val="24"/>
        </w:rPr>
        <w:t xml:space="preserve">34 % </w:t>
      </w:r>
      <w:r w:rsidR="00843113">
        <w:rPr>
          <w:rFonts w:ascii="Quicksand" w:hAnsi="Quicksand" w:cs="Arial"/>
          <w:sz w:val="24"/>
          <w:szCs w:val="24"/>
        </w:rPr>
        <w:t xml:space="preserve">Čechů plánuje své finance samo, i když žije v alespoň tříčlenné </w:t>
      </w:r>
      <w:r w:rsidR="009729CE">
        <w:rPr>
          <w:rFonts w:ascii="Quicksand" w:hAnsi="Quicksand" w:cs="Arial"/>
          <w:sz w:val="24"/>
          <w:szCs w:val="24"/>
        </w:rPr>
        <w:t>domácnosti</w:t>
      </w:r>
      <w:r w:rsidR="00843113">
        <w:rPr>
          <w:rFonts w:ascii="Quicksand" w:hAnsi="Quicksand" w:cs="Arial"/>
          <w:sz w:val="24"/>
          <w:szCs w:val="24"/>
        </w:rPr>
        <w:t xml:space="preserve">. </w:t>
      </w:r>
      <w:r w:rsidR="002B1A31">
        <w:rPr>
          <w:rFonts w:ascii="Quicksand" w:hAnsi="Quicksand" w:cs="Arial"/>
          <w:sz w:val="24"/>
          <w:szCs w:val="24"/>
        </w:rPr>
        <w:t>Děti, ať už zletilé nebo nezletilé</w:t>
      </w:r>
      <w:r w:rsidR="00F25725">
        <w:rPr>
          <w:rFonts w:ascii="Quicksand" w:hAnsi="Quicksand" w:cs="Arial"/>
          <w:sz w:val="24"/>
          <w:szCs w:val="24"/>
        </w:rPr>
        <w:t>,</w:t>
      </w:r>
      <w:r w:rsidR="002B1A31">
        <w:rPr>
          <w:rFonts w:ascii="Quicksand" w:hAnsi="Quicksand" w:cs="Arial"/>
          <w:sz w:val="24"/>
          <w:szCs w:val="24"/>
        </w:rPr>
        <w:t xml:space="preserve"> do tohoto plánovacího procesu nezahrnujeme.  </w:t>
      </w:r>
    </w:p>
    <w:p w14:paraId="382C6CD1" w14:textId="2BBCB5D2" w:rsidR="00B21008" w:rsidRPr="002C3FD6" w:rsidRDefault="002C3FD6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2C3FD6">
        <w:rPr>
          <w:rFonts w:ascii="Branding-Semibold" w:hAnsi="Branding-Semibold"/>
          <w:b/>
          <w:color w:val="ADDA43"/>
          <w:sz w:val="24"/>
          <w:szCs w:val="24"/>
        </w:rPr>
        <w:t>Příjmy a výdaje neskrýváme, půjčky jsou spíše tabu</w:t>
      </w:r>
    </w:p>
    <w:p w14:paraId="3993DFFE" w14:textId="5C4D9F95" w:rsidR="00D11019" w:rsidRDefault="00A36B66" w:rsidP="003E2A56">
      <w:pPr>
        <w:rPr>
          <w:rFonts w:ascii="Quicksand" w:hAnsi="Quicksand" w:cs="Arial"/>
          <w:sz w:val="24"/>
          <w:szCs w:val="24"/>
        </w:rPr>
      </w:pPr>
      <w:r w:rsidRPr="007A0BC4">
        <w:rPr>
          <w:rFonts w:ascii="Quicksand" w:hAnsi="Quicksand" w:cs="Arial"/>
          <w:sz w:val="24"/>
          <w:szCs w:val="24"/>
        </w:rPr>
        <w:t>Výši n</w:t>
      </w:r>
      <w:r w:rsidR="00137321" w:rsidRPr="007A0BC4">
        <w:rPr>
          <w:rFonts w:ascii="Quicksand" w:hAnsi="Quicksand" w:cs="Arial"/>
          <w:sz w:val="24"/>
          <w:szCs w:val="24"/>
        </w:rPr>
        <w:t>ájm</w:t>
      </w:r>
      <w:r w:rsidRPr="007A0BC4">
        <w:rPr>
          <w:rFonts w:ascii="Quicksand" w:hAnsi="Quicksand" w:cs="Arial"/>
          <w:sz w:val="24"/>
          <w:szCs w:val="24"/>
        </w:rPr>
        <w:t>u</w:t>
      </w:r>
      <w:r w:rsidR="00137321" w:rsidRPr="007A0BC4">
        <w:rPr>
          <w:rFonts w:ascii="Quicksand" w:hAnsi="Quicksand" w:cs="Arial"/>
          <w:sz w:val="24"/>
          <w:szCs w:val="24"/>
        </w:rPr>
        <w:t xml:space="preserve">, </w:t>
      </w:r>
      <w:r w:rsidRPr="007A0BC4">
        <w:rPr>
          <w:rFonts w:ascii="Quicksand" w:hAnsi="Quicksand" w:cs="Arial"/>
          <w:sz w:val="24"/>
          <w:szCs w:val="24"/>
        </w:rPr>
        <w:t>plateb za energie a vodu, výdaj</w:t>
      </w:r>
      <w:r w:rsidR="00060CD9">
        <w:rPr>
          <w:rFonts w:ascii="Quicksand" w:hAnsi="Quicksand" w:cs="Arial"/>
          <w:sz w:val="24"/>
          <w:szCs w:val="24"/>
        </w:rPr>
        <w:t>e</w:t>
      </w:r>
      <w:r w:rsidRPr="007A0BC4">
        <w:rPr>
          <w:rFonts w:ascii="Quicksand" w:hAnsi="Quicksand" w:cs="Arial"/>
          <w:sz w:val="24"/>
          <w:szCs w:val="24"/>
        </w:rPr>
        <w:t xml:space="preserve"> na zábavu a běžné každodenní výdaje zná </w:t>
      </w:r>
      <w:r w:rsidR="007A0BC4" w:rsidRPr="007A0BC4">
        <w:rPr>
          <w:rFonts w:ascii="Quicksand" w:hAnsi="Quicksand" w:cs="Arial"/>
          <w:sz w:val="24"/>
          <w:szCs w:val="24"/>
        </w:rPr>
        <w:t xml:space="preserve">30 % dětí žijících ve společné domácnosti. </w:t>
      </w:r>
      <w:r w:rsidR="00191E51">
        <w:rPr>
          <w:rFonts w:ascii="Quicksand" w:hAnsi="Quicksand" w:cs="Arial"/>
          <w:sz w:val="24"/>
          <w:szCs w:val="24"/>
        </w:rPr>
        <w:t xml:space="preserve">Kolik rodiny platí za mobilního operátora, internet, školné pro děti a dovolenou ví dokonce 36 až 40 % </w:t>
      </w:r>
      <w:r w:rsidR="00C711FB">
        <w:rPr>
          <w:rFonts w:ascii="Quicksand" w:hAnsi="Quicksand" w:cs="Arial"/>
          <w:sz w:val="24"/>
          <w:szCs w:val="24"/>
        </w:rPr>
        <w:t xml:space="preserve">nezaopatřených rodinných </w:t>
      </w:r>
      <w:r w:rsidR="00C711FB">
        <w:rPr>
          <w:rFonts w:ascii="Quicksand" w:hAnsi="Quicksand" w:cs="Arial"/>
          <w:sz w:val="24"/>
          <w:szCs w:val="24"/>
        </w:rPr>
        <w:lastRenderedPageBreak/>
        <w:t xml:space="preserve">příslušníků. </w:t>
      </w:r>
      <w:r w:rsidR="00DD16E1">
        <w:rPr>
          <w:rFonts w:ascii="Quicksand" w:hAnsi="Quicksand" w:cs="Arial"/>
          <w:sz w:val="24"/>
          <w:szCs w:val="24"/>
        </w:rPr>
        <w:t xml:space="preserve">O částce na pojištění a náklady spojenými s provozem automobilu tuší pouze pětina dětí. </w:t>
      </w:r>
    </w:p>
    <w:p w14:paraId="7A50C58A" w14:textId="0E5E7F09" w:rsidR="0063300A" w:rsidRDefault="00C41BB7" w:rsidP="003E2A56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Informaci, k</w:t>
      </w:r>
      <w:r w:rsidR="0063300A">
        <w:rPr>
          <w:rFonts w:ascii="Quicksand" w:hAnsi="Quicksand" w:cs="Arial"/>
          <w:sz w:val="24"/>
          <w:szCs w:val="24"/>
        </w:rPr>
        <w:t>olik rodiče vydělávají</w:t>
      </w:r>
      <w:r>
        <w:rPr>
          <w:rFonts w:ascii="Quicksand" w:hAnsi="Quicksand" w:cs="Arial"/>
          <w:sz w:val="24"/>
          <w:szCs w:val="24"/>
        </w:rPr>
        <w:t>,</w:t>
      </w:r>
      <w:r w:rsidR="0063300A">
        <w:rPr>
          <w:rFonts w:ascii="Quicksand" w:hAnsi="Quicksand" w:cs="Arial"/>
          <w:sz w:val="24"/>
          <w:szCs w:val="24"/>
        </w:rPr>
        <w:t xml:space="preserve"> </w:t>
      </w:r>
      <w:r>
        <w:rPr>
          <w:rFonts w:ascii="Quicksand" w:hAnsi="Quicksand" w:cs="Arial"/>
          <w:sz w:val="24"/>
          <w:szCs w:val="24"/>
        </w:rPr>
        <w:t>má</w:t>
      </w:r>
      <w:r w:rsidR="00690524">
        <w:rPr>
          <w:rFonts w:ascii="Quicksand" w:hAnsi="Quicksand" w:cs="Arial"/>
          <w:sz w:val="24"/>
          <w:szCs w:val="24"/>
        </w:rPr>
        <w:t xml:space="preserve"> až 26 % dětí, rodiče uvedli, že je to </w:t>
      </w:r>
      <w:r w:rsidR="00D5547F">
        <w:rPr>
          <w:rFonts w:ascii="Quicksand" w:hAnsi="Quicksand" w:cs="Arial"/>
          <w:sz w:val="24"/>
          <w:szCs w:val="24"/>
        </w:rPr>
        <w:t xml:space="preserve">důležité </w:t>
      </w:r>
      <w:r w:rsidR="00690524">
        <w:rPr>
          <w:rFonts w:ascii="Quicksand" w:hAnsi="Quicksand" w:cs="Arial"/>
          <w:sz w:val="24"/>
          <w:szCs w:val="24"/>
        </w:rPr>
        <w:t xml:space="preserve">z hlediska jejich finanční gramotnosti. </w:t>
      </w:r>
      <w:r w:rsidR="00321770">
        <w:rPr>
          <w:rFonts w:ascii="Quicksand" w:hAnsi="Quicksand" w:cs="Arial"/>
          <w:sz w:val="24"/>
          <w:szCs w:val="24"/>
        </w:rPr>
        <w:t>Dalších 34 % nemá problém tuto informaci sdělit, pokud jsou na ni dětmi dotazováni.</w:t>
      </w:r>
      <w:r w:rsidR="00936910">
        <w:rPr>
          <w:rFonts w:ascii="Quicksand" w:hAnsi="Quicksand" w:cs="Arial"/>
          <w:sz w:val="24"/>
          <w:szCs w:val="24"/>
        </w:rPr>
        <w:t xml:space="preserve"> </w:t>
      </w:r>
      <w:r w:rsidR="004721FF">
        <w:rPr>
          <w:rFonts w:ascii="Quicksand" w:hAnsi="Quicksand" w:cs="Arial"/>
          <w:sz w:val="24"/>
          <w:szCs w:val="24"/>
        </w:rPr>
        <w:t xml:space="preserve">4 rodiče z 10 </w:t>
      </w:r>
      <w:r w:rsidR="008E376F">
        <w:rPr>
          <w:rFonts w:ascii="Quicksand" w:hAnsi="Quicksand" w:cs="Arial"/>
          <w:sz w:val="24"/>
          <w:szCs w:val="24"/>
        </w:rPr>
        <w:t xml:space="preserve">ale o svých příjmech s dětmi vůbec nemluví nebo jen v obecné rovině. </w:t>
      </w:r>
    </w:p>
    <w:p w14:paraId="6EBF5FD9" w14:textId="0325BFEF" w:rsidR="00321770" w:rsidRDefault="008D19CD" w:rsidP="003E2A56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 xml:space="preserve">O půjčkách s potomky příliš </w:t>
      </w:r>
      <w:r w:rsidR="0097119A">
        <w:rPr>
          <w:rFonts w:ascii="Quicksand" w:hAnsi="Quicksand" w:cs="Arial"/>
          <w:sz w:val="24"/>
          <w:szCs w:val="24"/>
        </w:rPr>
        <w:t>nehovoříme</w:t>
      </w:r>
      <w:r>
        <w:rPr>
          <w:rFonts w:ascii="Quicksand" w:hAnsi="Quicksand" w:cs="Arial"/>
          <w:sz w:val="24"/>
          <w:szCs w:val="24"/>
        </w:rPr>
        <w:t>, nejméně o leasingu (10 %) a revolvingových úvěrech (</w:t>
      </w:r>
      <w:r w:rsidR="00DC7015">
        <w:rPr>
          <w:rFonts w:ascii="Quicksand" w:hAnsi="Quicksand" w:cs="Arial"/>
          <w:sz w:val="24"/>
          <w:szCs w:val="24"/>
        </w:rPr>
        <w:t>12 %). Nejčastěji sdělujeme výši hypotéky nebo úvěr</w:t>
      </w:r>
      <w:r w:rsidR="00AA231D">
        <w:rPr>
          <w:rFonts w:ascii="Quicksand" w:hAnsi="Quicksand" w:cs="Arial"/>
          <w:sz w:val="24"/>
          <w:szCs w:val="24"/>
        </w:rPr>
        <w:t>u</w:t>
      </w:r>
      <w:r w:rsidR="00DC7015">
        <w:rPr>
          <w:rFonts w:ascii="Quicksand" w:hAnsi="Quicksand" w:cs="Arial"/>
          <w:sz w:val="24"/>
          <w:szCs w:val="24"/>
        </w:rPr>
        <w:t xml:space="preserve"> ze stavebního spoření</w:t>
      </w:r>
      <w:r w:rsidR="00B71301">
        <w:rPr>
          <w:rFonts w:ascii="Quicksand" w:hAnsi="Quicksand" w:cs="Arial"/>
          <w:sz w:val="24"/>
          <w:szCs w:val="24"/>
        </w:rPr>
        <w:t>.</w:t>
      </w:r>
    </w:p>
    <w:p w14:paraId="45C4392E" w14:textId="6E969A96" w:rsidR="00261582" w:rsidRDefault="003553FF" w:rsidP="003E2A56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noProof/>
          <w:sz w:val="24"/>
          <w:szCs w:val="24"/>
          <w:lang w:eastAsia="cs-CZ"/>
        </w:rPr>
        <w:drawing>
          <wp:inline distT="0" distB="0" distL="0" distR="0" wp14:anchorId="4F753ED5" wp14:editId="65812B1B">
            <wp:extent cx="5061462" cy="2901950"/>
            <wp:effectExtent l="0" t="0" r="6350" b="0"/>
            <wp:docPr id="2773401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450" cy="290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B4A4E" w14:textId="6E440D68" w:rsidR="00261582" w:rsidRPr="00142A46" w:rsidRDefault="005314A1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lang w:eastAsia="en-US"/>
        </w:rPr>
      </w:pPr>
      <w:r w:rsidRPr="005314A1">
        <w:rPr>
          <w:rFonts w:ascii="Quicksand" w:eastAsiaTheme="minorHAnsi" w:hAnsi="Quicksand" w:cs="Arial"/>
          <w:i/>
          <w:lang w:eastAsia="en-US"/>
        </w:rPr>
        <w:t>„Pro děti je zásadní nejen vědět, kolik rodina utrácí, ale také kolik vydělává – a jak velkou část rozpočtu ukrajují splátky půjček. Mnozí rodiče se zdráhají otevřeně mluvit o výši svého příjmu, ale pro dospívající, kteří si vydělávají na brigádách nebo začínají první zaměstnání, je tato informace důležitá. Když pochopí, kolik má rodina půjček, jaké jsou měsíční splátky a jak to souvisí s příjmy, získají lepší představu o hospodaření s penězi. Naučí se tak přemýšlet o půjčkách v širším kontextu a lépe pochopí, kdy mohou být užitečné</w:t>
      </w:r>
      <w:r w:rsidR="009D2DA6" w:rsidRPr="005314A1">
        <w:rPr>
          <w:rFonts w:ascii="Quicksand" w:eastAsiaTheme="minorHAnsi" w:hAnsi="Quicksand" w:cs="Arial"/>
          <w:i/>
          <w:iCs/>
          <w:lang w:eastAsia="en-US"/>
        </w:rPr>
        <w:t>,</w:t>
      </w:r>
      <w:r w:rsidR="00142A46" w:rsidRPr="005314A1">
        <w:rPr>
          <w:rFonts w:ascii="Quicksand" w:eastAsiaTheme="minorHAnsi" w:hAnsi="Quicksand" w:cs="Arial"/>
          <w:i/>
          <w:iCs/>
          <w:lang w:eastAsia="en-US"/>
        </w:rPr>
        <w:t>“</w:t>
      </w:r>
      <w:r>
        <w:rPr>
          <w:rFonts w:ascii="Quicksand" w:eastAsiaTheme="minorHAnsi" w:hAnsi="Quicksand" w:cs="Arial"/>
          <w:i/>
          <w:iCs/>
          <w:lang w:eastAsia="en-US"/>
        </w:rPr>
        <w:t xml:space="preserve"> </w:t>
      </w:r>
      <w:r w:rsidR="00142A46" w:rsidRPr="00142A46">
        <w:rPr>
          <w:rFonts w:ascii="Quicksand" w:eastAsiaTheme="minorHAnsi" w:hAnsi="Quicksand" w:cs="Arial"/>
          <w:lang w:eastAsia="en-US"/>
        </w:rPr>
        <w:t xml:space="preserve"> vysvětluje Petr Javůrek. </w:t>
      </w:r>
    </w:p>
    <w:p w14:paraId="34E150AD" w14:textId="77777777" w:rsidR="00261582" w:rsidRDefault="00261582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</w:p>
    <w:p w14:paraId="0730D3FD" w14:textId="77777777" w:rsidR="0021572F" w:rsidRPr="0021572F" w:rsidRDefault="0021572F" w:rsidP="0021572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21572F">
        <w:rPr>
          <w:rFonts w:ascii="Quicksand" w:eastAsia="Calibri" w:hAnsi="Quicksand" w:cs="Arial"/>
          <w:color w:val="00ACE9"/>
          <w:sz w:val="20"/>
          <w:szCs w:val="20"/>
          <w:lang w:eastAsia="en-US"/>
        </w:rPr>
        <w:t>O průzkumu</w:t>
      </w:r>
    </w:p>
    <w:p w14:paraId="7741576A" w14:textId="45056F6B" w:rsidR="0021572F" w:rsidRPr="0021572F" w:rsidRDefault="0021572F" w:rsidP="0021572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</w:pP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Společnost Provident Financial realizovala průzkum ve spolupráci s výzkumnou agenturou Ipsos. Sběr dat probíhal prostřednictvím aplikace Instant Research agentury Ipsos v </w:t>
      </w:r>
      <w:r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únoru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202</w:t>
      </w:r>
      <w:r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5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na reprezentativním vzorku populace 102</w:t>
      </w:r>
      <w:r w:rsidR="00D90E44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6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lidí v celé České republice</w:t>
      </w:r>
      <w:r w:rsidR="00CB3722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ve věku 18 až </w:t>
      </w:r>
      <w:r w:rsidR="001774D6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65 let</w:t>
      </w:r>
      <w:r w:rsidR="00D90E44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, kte</w:t>
      </w:r>
      <w:r w:rsidR="001774D6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ří</w:t>
      </w:r>
      <w:r w:rsidR="00D90E44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žijí </w:t>
      </w:r>
      <w:r w:rsidR="001774D6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v rodině s alespoň 1 potomkem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.</w:t>
      </w:r>
    </w:p>
    <w:p w14:paraId="74E819C0" w14:textId="77777777" w:rsidR="0021572F" w:rsidRDefault="0021572F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</w:p>
    <w:p w14:paraId="435F7D99" w14:textId="024A3BE3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Creditea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Employer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O skupině International Personal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Mezinárodní skupina International Personal Finance (IPF), mateřská společnost českého Provident Financial, vznikla v roce 2007 oddělením od britské společnosti Provident Financial plc,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706F43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4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A723" w14:textId="77777777" w:rsidR="005C221D" w:rsidRDefault="005C221D" w:rsidP="005E69EA">
      <w:pPr>
        <w:spacing w:after="0" w:line="240" w:lineRule="auto"/>
      </w:pPr>
      <w:r>
        <w:separator/>
      </w:r>
    </w:p>
  </w:endnote>
  <w:endnote w:type="continuationSeparator" w:id="0">
    <w:p w14:paraId="01E320B9" w14:textId="77777777" w:rsidR="005C221D" w:rsidRDefault="005C221D" w:rsidP="005E69EA">
      <w:pPr>
        <w:spacing w:after="0" w:line="240" w:lineRule="auto"/>
      </w:pPr>
      <w:r>
        <w:continuationSeparator/>
      </w:r>
    </w:p>
  </w:endnote>
  <w:endnote w:type="continuationNotice" w:id="1">
    <w:p w14:paraId="7FB90AF0" w14:textId="77777777" w:rsidR="005C221D" w:rsidRDefault="005C2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700000000000000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C921" w14:textId="77777777" w:rsidR="005C221D" w:rsidRDefault="005C221D" w:rsidP="005E69EA">
      <w:pPr>
        <w:spacing w:after="0" w:line="240" w:lineRule="auto"/>
      </w:pPr>
      <w:r>
        <w:separator/>
      </w:r>
    </w:p>
  </w:footnote>
  <w:footnote w:type="continuationSeparator" w:id="0">
    <w:p w14:paraId="7A3840BD" w14:textId="77777777" w:rsidR="005C221D" w:rsidRDefault="005C221D" w:rsidP="005E69EA">
      <w:pPr>
        <w:spacing w:after="0" w:line="240" w:lineRule="auto"/>
      </w:pPr>
      <w:r>
        <w:continuationSeparator/>
      </w:r>
    </w:p>
  </w:footnote>
  <w:footnote w:type="continuationNotice" w:id="1">
    <w:p w14:paraId="5668753E" w14:textId="77777777" w:rsidR="005C221D" w:rsidRDefault="005C2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509BB0A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697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20D81"/>
    <w:rsid w:val="00020FF3"/>
    <w:rsid w:val="00021B65"/>
    <w:rsid w:val="00023086"/>
    <w:rsid w:val="00024286"/>
    <w:rsid w:val="00025070"/>
    <w:rsid w:val="00025CC5"/>
    <w:rsid w:val="00026300"/>
    <w:rsid w:val="00026ACE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73C9"/>
    <w:rsid w:val="000375E3"/>
    <w:rsid w:val="00037DBC"/>
    <w:rsid w:val="00042B79"/>
    <w:rsid w:val="00043001"/>
    <w:rsid w:val="000445A8"/>
    <w:rsid w:val="000509EB"/>
    <w:rsid w:val="00051A29"/>
    <w:rsid w:val="00055C7C"/>
    <w:rsid w:val="00056849"/>
    <w:rsid w:val="00057865"/>
    <w:rsid w:val="00060CD9"/>
    <w:rsid w:val="00060F03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0DE5"/>
    <w:rsid w:val="000714B4"/>
    <w:rsid w:val="0007185A"/>
    <w:rsid w:val="00072B94"/>
    <w:rsid w:val="0007322E"/>
    <w:rsid w:val="000744C9"/>
    <w:rsid w:val="0007471A"/>
    <w:rsid w:val="0007486E"/>
    <w:rsid w:val="00074BA2"/>
    <w:rsid w:val="00076959"/>
    <w:rsid w:val="00077B9D"/>
    <w:rsid w:val="00083D9B"/>
    <w:rsid w:val="0008444E"/>
    <w:rsid w:val="000845FD"/>
    <w:rsid w:val="000866C9"/>
    <w:rsid w:val="0008673F"/>
    <w:rsid w:val="00086CA1"/>
    <w:rsid w:val="00087522"/>
    <w:rsid w:val="000875DB"/>
    <w:rsid w:val="00090CA2"/>
    <w:rsid w:val="00091D36"/>
    <w:rsid w:val="000928A4"/>
    <w:rsid w:val="00094284"/>
    <w:rsid w:val="0009438A"/>
    <w:rsid w:val="0009582A"/>
    <w:rsid w:val="0009661A"/>
    <w:rsid w:val="0009778D"/>
    <w:rsid w:val="000A0391"/>
    <w:rsid w:val="000A0922"/>
    <w:rsid w:val="000A33FA"/>
    <w:rsid w:val="000A4AF0"/>
    <w:rsid w:val="000A7611"/>
    <w:rsid w:val="000A775E"/>
    <w:rsid w:val="000A790E"/>
    <w:rsid w:val="000A7E98"/>
    <w:rsid w:val="000B0940"/>
    <w:rsid w:val="000B0FF3"/>
    <w:rsid w:val="000B2211"/>
    <w:rsid w:val="000B4361"/>
    <w:rsid w:val="000B4CA6"/>
    <w:rsid w:val="000B60B0"/>
    <w:rsid w:val="000B6836"/>
    <w:rsid w:val="000C0BB7"/>
    <w:rsid w:val="000C257B"/>
    <w:rsid w:val="000D13BE"/>
    <w:rsid w:val="000D18DA"/>
    <w:rsid w:val="000D1C26"/>
    <w:rsid w:val="000D21ED"/>
    <w:rsid w:val="000D2353"/>
    <w:rsid w:val="000D382F"/>
    <w:rsid w:val="000D54A4"/>
    <w:rsid w:val="000D5745"/>
    <w:rsid w:val="000D6A6A"/>
    <w:rsid w:val="000D7637"/>
    <w:rsid w:val="000E0C5D"/>
    <w:rsid w:val="000E2ED2"/>
    <w:rsid w:val="000E3C49"/>
    <w:rsid w:val="000E5946"/>
    <w:rsid w:val="000E5C3C"/>
    <w:rsid w:val="000F241B"/>
    <w:rsid w:val="000F41D1"/>
    <w:rsid w:val="000F48A4"/>
    <w:rsid w:val="000F5482"/>
    <w:rsid w:val="000F55FE"/>
    <w:rsid w:val="000F70F2"/>
    <w:rsid w:val="000F755B"/>
    <w:rsid w:val="001001E9"/>
    <w:rsid w:val="001017AB"/>
    <w:rsid w:val="001021F8"/>
    <w:rsid w:val="00102260"/>
    <w:rsid w:val="00103619"/>
    <w:rsid w:val="0010594C"/>
    <w:rsid w:val="001065CC"/>
    <w:rsid w:val="001074A1"/>
    <w:rsid w:val="00107BC2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98C"/>
    <w:rsid w:val="00115C82"/>
    <w:rsid w:val="00116AAA"/>
    <w:rsid w:val="00117364"/>
    <w:rsid w:val="001202CD"/>
    <w:rsid w:val="0012223C"/>
    <w:rsid w:val="00123996"/>
    <w:rsid w:val="00123B3F"/>
    <w:rsid w:val="001248AF"/>
    <w:rsid w:val="001266A0"/>
    <w:rsid w:val="00126844"/>
    <w:rsid w:val="00130234"/>
    <w:rsid w:val="00130244"/>
    <w:rsid w:val="0013105F"/>
    <w:rsid w:val="00136B55"/>
    <w:rsid w:val="00136B78"/>
    <w:rsid w:val="00136BC9"/>
    <w:rsid w:val="00137321"/>
    <w:rsid w:val="0013738B"/>
    <w:rsid w:val="00137858"/>
    <w:rsid w:val="00140829"/>
    <w:rsid w:val="001411F2"/>
    <w:rsid w:val="001416CB"/>
    <w:rsid w:val="00141710"/>
    <w:rsid w:val="00141F0F"/>
    <w:rsid w:val="0014218B"/>
    <w:rsid w:val="001427F8"/>
    <w:rsid w:val="00142A46"/>
    <w:rsid w:val="00144723"/>
    <w:rsid w:val="00145BC1"/>
    <w:rsid w:val="001462FE"/>
    <w:rsid w:val="00146C49"/>
    <w:rsid w:val="00147987"/>
    <w:rsid w:val="00151878"/>
    <w:rsid w:val="00154448"/>
    <w:rsid w:val="001547D9"/>
    <w:rsid w:val="00154B4F"/>
    <w:rsid w:val="001560C2"/>
    <w:rsid w:val="001567A1"/>
    <w:rsid w:val="001576C5"/>
    <w:rsid w:val="00160684"/>
    <w:rsid w:val="001625BF"/>
    <w:rsid w:val="00166ECE"/>
    <w:rsid w:val="00171EFA"/>
    <w:rsid w:val="001743D1"/>
    <w:rsid w:val="00174AE8"/>
    <w:rsid w:val="00174BEB"/>
    <w:rsid w:val="00175111"/>
    <w:rsid w:val="00175469"/>
    <w:rsid w:val="00177367"/>
    <w:rsid w:val="001774D6"/>
    <w:rsid w:val="00177F9B"/>
    <w:rsid w:val="001804A5"/>
    <w:rsid w:val="001819AD"/>
    <w:rsid w:val="00181A51"/>
    <w:rsid w:val="0018265C"/>
    <w:rsid w:val="00182A4C"/>
    <w:rsid w:val="001838FF"/>
    <w:rsid w:val="00186C81"/>
    <w:rsid w:val="00186CD2"/>
    <w:rsid w:val="001900B3"/>
    <w:rsid w:val="00190B57"/>
    <w:rsid w:val="00191E51"/>
    <w:rsid w:val="00191EB3"/>
    <w:rsid w:val="00192DDE"/>
    <w:rsid w:val="001935C7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03CB"/>
    <w:rsid w:val="001B2218"/>
    <w:rsid w:val="001B29D0"/>
    <w:rsid w:val="001B38D6"/>
    <w:rsid w:val="001B4802"/>
    <w:rsid w:val="001B4C86"/>
    <w:rsid w:val="001B65E4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5EBB"/>
    <w:rsid w:val="001D6B04"/>
    <w:rsid w:val="001D7E93"/>
    <w:rsid w:val="001E0AA4"/>
    <w:rsid w:val="001E190E"/>
    <w:rsid w:val="001E1D93"/>
    <w:rsid w:val="001F0197"/>
    <w:rsid w:val="001F30BB"/>
    <w:rsid w:val="001F47D5"/>
    <w:rsid w:val="0020012F"/>
    <w:rsid w:val="0020024C"/>
    <w:rsid w:val="0020048D"/>
    <w:rsid w:val="00201231"/>
    <w:rsid w:val="002021A3"/>
    <w:rsid w:val="00202CEC"/>
    <w:rsid w:val="002030E6"/>
    <w:rsid w:val="00203425"/>
    <w:rsid w:val="00203A50"/>
    <w:rsid w:val="00203F57"/>
    <w:rsid w:val="0020447A"/>
    <w:rsid w:val="00206805"/>
    <w:rsid w:val="0021064F"/>
    <w:rsid w:val="00212E79"/>
    <w:rsid w:val="0021560E"/>
    <w:rsid w:val="0021572F"/>
    <w:rsid w:val="0021606E"/>
    <w:rsid w:val="00220171"/>
    <w:rsid w:val="00220A0C"/>
    <w:rsid w:val="00221F3C"/>
    <w:rsid w:val="00221FDD"/>
    <w:rsid w:val="002225A1"/>
    <w:rsid w:val="00223973"/>
    <w:rsid w:val="00226612"/>
    <w:rsid w:val="00227EA4"/>
    <w:rsid w:val="002329EB"/>
    <w:rsid w:val="00235012"/>
    <w:rsid w:val="002367A0"/>
    <w:rsid w:val="002408F9"/>
    <w:rsid w:val="002411EC"/>
    <w:rsid w:val="0024128E"/>
    <w:rsid w:val="0024218F"/>
    <w:rsid w:val="00243CF1"/>
    <w:rsid w:val="00245005"/>
    <w:rsid w:val="00245CED"/>
    <w:rsid w:val="00245D97"/>
    <w:rsid w:val="00250766"/>
    <w:rsid w:val="002522FD"/>
    <w:rsid w:val="00253889"/>
    <w:rsid w:val="00254FFB"/>
    <w:rsid w:val="0025595F"/>
    <w:rsid w:val="00256612"/>
    <w:rsid w:val="00257E68"/>
    <w:rsid w:val="00260770"/>
    <w:rsid w:val="0026136D"/>
    <w:rsid w:val="00261582"/>
    <w:rsid w:val="002615B3"/>
    <w:rsid w:val="00261853"/>
    <w:rsid w:val="00261908"/>
    <w:rsid w:val="00262017"/>
    <w:rsid w:val="00263E0C"/>
    <w:rsid w:val="00264719"/>
    <w:rsid w:val="0026581F"/>
    <w:rsid w:val="00265E17"/>
    <w:rsid w:val="002669B9"/>
    <w:rsid w:val="00267A51"/>
    <w:rsid w:val="002722AD"/>
    <w:rsid w:val="0027286A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F44"/>
    <w:rsid w:val="00285EA9"/>
    <w:rsid w:val="00286A86"/>
    <w:rsid w:val="0029067F"/>
    <w:rsid w:val="00292853"/>
    <w:rsid w:val="002928C8"/>
    <w:rsid w:val="00293F05"/>
    <w:rsid w:val="00294C92"/>
    <w:rsid w:val="002963DE"/>
    <w:rsid w:val="00296BA0"/>
    <w:rsid w:val="002970F7"/>
    <w:rsid w:val="002A3F3D"/>
    <w:rsid w:val="002A55F3"/>
    <w:rsid w:val="002B0E62"/>
    <w:rsid w:val="002B1A31"/>
    <w:rsid w:val="002B216F"/>
    <w:rsid w:val="002B4046"/>
    <w:rsid w:val="002B5E2B"/>
    <w:rsid w:val="002C08B9"/>
    <w:rsid w:val="002C15DF"/>
    <w:rsid w:val="002C3FD6"/>
    <w:rsid w:val="002C66D0"/>
    <w:rsid w:val="002C7849"/>
    <w:rsid w:val="002C7F16"/>
    <w:rsid w:val="002D0750"/>
    <w:rsid w:val="002D0B19"/>
    <w:rsid w:val="002D1912"/>
    <w:rsid w:val="002D1D9E"/>
    <w:rsid w:val="002D23B5"/>
    <w:rsid w:val="002D308A"/>
    <w:rsid w:val="002D3311"/>
    <w:rsid w:val="002D4194"/>
    <w:rsid w:val="002D441C"/>
    <w:rsid w:val="002D453B"/>
    <w:rsid w:val="002D47A6"/>
    <w:rsid w:val="002D5023"/>
    <w:rsid w:val="002D61BA"/>
    <w:rsid w:val="002D6549"/>
    <w:rsid w:val="002D6579"/>
    <w:rsid w:val="002D7327"/>
    <w:rsid w:val="002E3070"/>
    <w:rsid w:val="002E4D97"/>
    <w:rsid w:val="002E75AE"/>
    <w:rsid w:val="002E75C4"/>
    <w:rsid w:val="002E76C1"/>
    <w:rsid w:val="002F0242"/>
    <w:rsid w:val="002F0942"/>
    <w:rsid w:val="002F0C29"/>
    <w:rsid w:val="002F21AB"/>
    <w:rsid w:val="002F2DD5"/>
    <w:rsid w:val="002F56D6"/>
    <w:rsid w:val="002F737D"/>
    <w:rsid w:val="002F755D"/>
    <w:rsid w:val="002F7D5C"/>
    <w:rsid w:val="00301057"/>
    <w:rsid w:val="00304DE9"/>
    <w:rsid w:val="00305EF5"/>
    <w:rsid w:val="00310F85"/>
    <w:rsid w:val="00311B18"/>
    <w:rsid w:val="00312FF9"/>
    <w:rsid w:val="003147C4"/>
    <w:rsid w:val="003155EA"/>
    <w:rsid w:val="00321770"/>
    <w:rsid w:val="00322C3D"/>
    <w:rsid w:val="00322F2F"/>
    <w:rsid w:val="00323118"/>
    <w:rsid w:val="00323200"/>
    <w:rsid w:val="00324625"/>
    <w:rsid w:val="003264E1"/>
    <w:rsid w:val="003266BF"/>
    <w:rsid w:val="00327ECA"/>
    <w:rsid w:val="00330048"/>
    <w:rsid w:val="00331436"/>
    <w:rsid w:val="003335F3"/>
    <w:rsid w:val="00333650"/>
    <w:rsid w:val="00334E46"/>
    <w:rsid w:val="00336360"/>
    <w:rsid w:val="003406E9"/>
    <w:rsid w:val="00340772"/>
    <w:rsid w:val="00343EA3"/>
    <w:rsid w:val="00345F2A"/>
    <w:rsid w:val="00347048"/>
    <w:rsid w:val="00351243"/>
    <w:rsid w:val="00352B85"/>
    <w:rsid w:val="00353184"/>
    <w:rsid w:val="003540BE"/>
    <w:rsid w:val="00354607"/>
    <w:rsid w:val="00355325"/>
    <w:rsid w:val="003553FF"/>
    <w:rsid w:val="0035771B"/>
    <w:rsid w:val="00360857"/>
    <w:rsid w:val="00360EF4"/>
    <w:rsid w:val="003631C9"/>
    <w:rsid w:val="00363A68"/>
    <w:rsid w:val="003644CD"/>
    <w:rsid w:val="003659F5"/>
    <w:rsid w:val="00365F20"/>
    <w:rsid w:val="003676D5"/>
    <w:rsid w:val="00370E4B"/>
    <w:rsid w:val="003726BD"/>
    <w:rsid w:val="003735B0"/>
    <w:rsid w:val="00373CEB"/>
    <w:rsid w:val="00375F82"/>
    <w:rsid w:val="00376AF6"/>
    <w:rsid w:val="0038029F"/>
    <w:rsid w:val="00382001"/>
    <w:rsid w:val="00383D25"/>
    <w:rsid w:val="00383EF6"/>
    <w:rsid w:val="0038498E"/>
    <w:rsid w:val="00384F5B"/>
    <w:rsid w:val="00385780"/>
    <w:rsid w:val="00385885"/>
    <w:rsid w:val="003859AB"/>
    <w:rsid w:val="0039069A"/>
    <w:rsid w:val="00390CFD"/>
    <w:rsid w:val="0039494F"/>
    <w:rsid w:val="0039673C"/>
    <w:rsid w:val="00397B2B"/>
    <w:rsid w:val="003A00F6"/>
    <w:rsid w:val="003A0A87"/>
    <w:rsid w:val="003A2B94"/>
    <w:rsid w:val="003A42F1"/>
    <w:rsid w:val="003A74C5"/>
    <w:rsid w:val="003B0234"/>
    <w:rsid w:val="003B1711"/>
    <w:rsid w:val="003B1792"/>
    <w:rsid w:val="003B25A2"/>
    <w:rsid w:val="003B3BE3"/>
    <w:rsid w:val="003B44CB"/>
    <w:rsid w:val="003B5A42"/>
    <w:rsid w:val="003B6237"/>
    <w:rsid w:val="003B7DB1"/>
    <w:rsid w:val="003C0893"/>
    <w:rsid w:val="003C0BA4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2A56"/>
    <w:rsid w:val="003E3731"/>
    <w:rsid w:val="003E3CE4"/>
    <w:rsid w:val="003E3E75"/>
    <w:rsid w:val="003E3F6B"/>
    <w:rsid w:val="003E71F5"/>
    <w:rsid w:val="003E7A9A"/>
    <w:rsid w:val="003E7C1F"/>
    <w:rsid w:val="003F042D"/>
    <w:rsid w:val="003F0C25"/>
    <w:rsid w:val="003F1093"/>
    <w:rsid w:val="003F182C"/>
    <w:rsid w:val="003F1C47"/>
    <w:rsid w:val="003F40A2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331D"/>
    <w:rsid w:val="00415C7F"/>
    <w:rsid w:val="00416960"/>
    <w:rsid w:val="00420577"/>
    <w:rsid w:val="00420F85"/>
    <w:rsid w:val="00420F97"/>
    <w:rsid w:val="00422534"/>
    <w:rsid w:val="00423E45"/>
    <w:rsid w:val="00424B6F"/>
    <w:rsid w:val="004275C5"/>
    <w:rsid w:val="00427A74"/>
    <w:rsid w:val="00430938"/>
    <w:rsid w:val="00430DCD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2FDB"/>
    <w:rsid w:val="004438B6"/>
    <w:rsid w:val="00443A7E"/>
    <w:rsid w:val="004456C7"/>
    <w:rsid w:val="0044604F"/>
    <w:rsid w:val="0044632F"/>
    <w:rsid w:val="004504F5"/>
    <w:rsid w:val="00450B51"/>
    <w:rsid w:val="00450EAD"/>
    <w:rsid w:val="00451C7F"/>
    <w:rsid w:val="00452A00"/>
    <w:rsid w:val="004549CC"/>
    <w:rsid w:val="00454A2A"/>
    <w:rsid w:val="00455289"/>
    <w:rsid w:val="00460285"/>
    <w:rsid w:val="00461300"/>
    <w:rsid w:val="00462971"/>
    <w:rsid w:val="00462C64"/>
    <w:rsid w:val="00463A41"/>
    <w:rsid w:val="00465925"/>
    <w:rsid w:val="00466921"/>
    <w:rsid w:val="00470534"/>
    <w:rsid w:val="0047214A"/>
    <w:rsid w:val="004721FF"/>
    <w:rsid w:val="00472C0D"/>
    <w:rsid w:val="0047354E"/>
    <w:rsid w:val="00474B75"/>
    <w:rsid w:val="0047650B"/>
    <w:rsid w:val="00477099"/>
    <w:rsid w:val="00482984"/>
    <w:rsid w:val="004834B7"/>
    <w:rsid w:val="004839ED"/>
    <w:rsid w:val="00483A0E"/>
    <w:rsid w:val="00485237"/>
    <w:rsid w:val="00485883"/>
    <w:rsid w:val="00486B22"/>
    <w:rsid w:val="00486C38"/>
    <w:rsid w:val="00486FAB"/>
    <w:rsid w:val="00487DD0"/>
    <w:rsid w:val="00496078"/>
    <w:rsid w:val="00497BCF"/>
    <w:rsid w:val="00497D8A"/>
    <w:rsid w:val="004A14FE"/>
    <w:rsid w:val="004A3242"/>
    <w:rsid w:val="004A3499"/>
    <w:rsid w:val="004A404A"/>
    <w:rsid w:val="004A47E6"/>
    <w:rsid w:val="004A57E1"/>
    <w:rsid w:val="004A5B3B"/>
    <w:rsid w:val="004A7ED7"/>
    <w:rsid w:val="004B08DC"/>
    <w:rsid w:val="004B09DF"/>
    <w:rsid w:val="004B1C9D"/>
    <w:rsid w:val="004B1D2E"/>
    <w:rsid w:val="004B2DD8"/>
    <w:rsid w:val="004B41BE"/>
    <w:rsid w:val="004B5189"/>
    <w:rsid w:val="004B5738"/>
    <w:rsid w:val="004B6D75"/>
    <w:rsid w:val="004C14D4"/>
    <w:rsid w:val="004C16E6"/>
    <w:rsid w:val="004C19E5"/>
    <w:rsid w:val="004C2027"/>
    <w:rsid w:val="004C31D7"/>
    <w:rsid w:val="004C3BD3"/>
    <w:rsid w:val="004C43DC"/>
    <w:rsid w:val="004C4890"/>
    <w:rsid w:val="004C7123"/>
    <w:rsid w:val="004C78F8"/>
    <w:rsid w:val="004D08B6"/>
    <w:rsid w:val="004D1207"/>
    <w:rsid w:val="004D12B0"/>
    <w:rsid w:val="004D1760"/>
    <w:rsid w:val="004D193A"/>
    <w:rsid w:val="004D1EF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14D4"/>
    <w:rsid w:val="004F2A14"/>
    <w:rsid w:val="004F3F95"/>
    <w:rsid w:val="004F40AA"/>
    <w:rsid w:val="004F6196"/>
    <w:rsid w:val="004F6472"/>
    <w:rsid w:val="004F726C"/>
    <w:rsid w:val="0050412B"/>
    <w:rsid w:val="00505BF9"/>
    <w:rsid w:val="00505D2E"/>
    <w:rsid w:val="00505D63"/>
    <w:rsid w:val="00507A48"/>
    <w:rsid w:val="00510BCA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4A8A"/>
    <w:rsid w:val="00527046"/>
    <w:rsid w:val="0052749E"/>
    <w:rsid w:val="005314A1"/>
    <w:rsid w:val="00533168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3EBA"/>
    <w:rsid w:val="005453BD"/>
    <w:rsid w:val="005463AA"/>
    <w:rsid w:val="0055205A"/>
    <w:rsid w:val="00552469"/>
    <w:rsid w:val="00555E2C"/>
    <w:rsid w:val="005562BA"/>
    <w:rsid w:val="00560F52"/>
    <w:rsid w:val="00563463"/>
    <w:rsid w:val="005637F0"/>
    <w:rsid w:val="005639B5"/>
    <w:rsid w:val="00564AB7"/>
    <w:rsid w:val="00564ED0"/>
    <w:rsid w:val="0056700D"/>
    <w:rsid w:val="00571A8A"/>
    <w:rsid w:val="00571EC8"/>
    <w:rsid w:val="0057256A"/>
    <w:rsid w:val="00573728"/>
    <w:rsid w:val="00573DA2"/>
    <w:rsid w:val="00574A89"/>
    <w:rsid w:val="005760C1"/>
    <w:rsid w:val="0057774F"/>
    <w:rsid w:val="00580A8C"/>
    <w:rsid w:val="00584737"/>
    <w:rsid w:val="00584772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C26"/>
    <w:rsid w:val="005B3F0D"/>
    <w:rsid w:val="005B79FF"/>
    <w:rsid w:val="005B7D3A"/>
    <w:rsid w:val="005B7E35"/>
    <w:rsid w:val="005C0616"/>
    <w:rsid w:val="005C0C64"/>
    <w:rsid w:val="005C221D"/>
    <w:rsid w:val="005C28BC"/>
    <w:rsid w:val="005C2C5B"/>
    <w:rsid w:val="005C2FE7"/>
    <w:rsid w:val="005C48DE"/>
    <w:rsid w:val="005C5212"/>
    <w:rsid w:val="005C5E3C"/>
    <w:rsid w:val="005C5EE8"/>
    <w:rsid w:val="005C63AE"/>
    <w:rsid w:val="005C6A09"/>
    <w:rsid w:val="005C6F61"/>
    <w:rsid w:val="005C7580"/>
    <w:rsid w:val="005D124F"/>
    <w:rsid w:val="005D1971"/>
    <w:rsid w:val="005D35F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2ACC"/>
    <w:rsid w:val="005F3FC8"/>
    <w:rsid w:val="005F5941"/>
    <w:rsid w:val="005F6F94"/>
    <w:rsid w:val="005F716C"/>
    <w:rsid w:val="005F7C7B"/>
    <w:rsid w:val="00600B97"/>
    <w:rsid w:val="006018C8"/>
    <w:rsid w:val="0060196D"/>
    <w:rsid w:val="00601BAB"/>
    <w:rsid w:val="00601DB4"/>
    <w:rsid w:val="006023BD"/>
    <w:rsid w:val="00604A43"/>
    <w:rsid w:val="00604C75"/>
    <w:rsid w:val="006056F4"/>
    <w:rsid w:val="0060713C"/>
    <w:rsid w:val="00607EE6"/>
    <w:rsid w:val="00610164"/>
    <w:rsid w:val="006101A6"/>
    <w:rsid w:val="00614006"/>
    <w:rsid w:val="00615523"/>
    <w:rsid w:val="0061624A"/>
    <w:rsid w:val="00616C2A"/>
    <w:rsid w:val="00621825"/>
    <w:rsid w:val="006229FF"/>
    <w:rsid w:val="00622ADA"/>
    <w:rsid w:val="00625D68"/>
    <w:rsid w:val="00626669"/>
    <w:rsid w:val="00632A06"/>
    <w:rsid w:val="00632A3B"/>
    <w:rsid w:val="0063300A"/>
    <w:rsid w:val="00633647"/>
    <w:rsid w:val="0063382F"/>
    <w:rsid w:val="006340FD"/>
    <w:rsid w:val="00634C6E"/>
    <w:rsid w:val="00635D8E"/>
    <w:rsid w:val="0063726F"/>
    <w:rsid w:val="00640705"/>
    <w:rsid w:val="00641EE0"/>
    <w:rsid w:val="006423D0"/>
    <w:rsid w:val="00645B53"/>
    <w:rsid w:val="006466C7"/>
    <w:rsid w:val="00647099"/>
    <w:rsid w:val="00653A83"/>
    <w:rsid w:val="00654B71"/>
    <w:rsid w:val="006566F5"/>
    <w:rsid w:val="00657C0B"/>
    <w:rsid w:val="00660932"/>
    <w:rsid w:val="0066142A"/>
    <w:rsid w:val="00662392"/>
    <w:rsid w:val="00662446"/>
    <w:rsid w:val="00662605"/>
    <w:rsid w:val="00663C7C"/>
    <w:rsid w:val="006654D3"/>
    <w:rsid w:val="006658B4"/>
    <w:rsid w:val="00666206"/>
    <w:rsid w:val="006668F7"/>
    <w:rsid w:val="00670F51"/>
    <w:rsid w:val="0067615C"/>
    <w:rsid w:val="0067666F"/>
    <w:rsid w:val="006768F7"/>
    <w:rsid w:val="00676A4A"/>
    <w:rsid w:val="00680C1F"/>
    <w:rsid w:val="00681299"/>
    <w:rsid w:val="00682ADD"/>
    <w:rsid w:val="00683A25"/>
    <w:rsid w:val="0068447D"/>
    <w:rsid w:val="00684A33"/>
    <w:rsid w:val="0068506A"/>
    <w:rsid w:val="00687D3C"/>
    <w:rsid w:val="00690524"/>
    <w:rsid w:val="00690FCD"/>
    <w:rsid w:val="0069206A"/>
    <w:rsid w:val="006927C3"/>
    <w:rsid w:val="0069354A"/>
    <w:rsid w:val="00694CF5"/>
    <w:rsid w:val="00695242"/>
    <w:rsid w:val="006A14E8"/>
    <w:rsid w:val="006A2570"/>
    <w:rsid w:val="006A411A"/>
    <w:rsid w:val="006A43F7"/>
    <w:rsid w:val="006A47A7"/>
    <w:rsid w:val="006A60BB"/>
    <w:rsid w:val="006A6534"/>
    <w:rsid w:val="006A6950"/>
    <w:rsid w:val="006A7D9E"/>
    <w:rsid w:val="006B0F3A"/>
    <w:rsid w:val="006B106C"/>
    <w:rsid w:val="006B5246"/>
    <w:rsid w:val="006B6020"/>
    <w:rsid w:val="006C0C2D"/>
    <w:rsid w:val="006C34CF"/>
    <w:rsid w:val="006C4049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D753C"/>
    <w:rsid w:val="006E0754"/>
    <w:rsid w:val="006E0AC7"/>
    <w:rsid w:val="006E1782"/>
    <w:rsid w:val="006E2398"/>
    <w:rsid w:val="006E32BF"/>
    <w:rsid w:val="006E3D47"/>
    <w:rsid w:val="006E49A5"/>
    <w:rsid w:val="006E4C6A"/>
    <w:rsid w:val="006E5CF2"/>
    <w:rsid w:val="006E61A4"/>
    <w:rsid w:val="006F1518"/>
    <w:rsid w:val="006F1989"/>
    <w:rsid w:val="006F2359"/>
    <w:rsid w:val="006F2E21"/>
    <w:rsid w:val="006F3304"/>
    <w:rsid w:val="006F3AC7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6F43"/>
    <w:rsid w:val="0070746F"/>
    <w:rsid w:val="00707981"/>
    <w:rsid w:val="00707ABB"/>
    <w:rsid w:val="00711932"/>
    <w:rsid w:val="00711FDE"/>
    <w:rsid w:val="00713639"/>
    <w:rsid w:val="0071636C"/>
    <w:rsid w:val="00717EF6"/>
    <w:rsid w:val="00717F5C"/>
    <w:rsid w:val="00721EAA"/>
    <w:rsid w:val="00722896"/>
    <w:rsid w:val="00722E92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0D84"/>
    <w:rsid w:val="00731883"/>
    <w:rsid w:val="00731CA8"/>
    <w:rsid w:val="007322EB"/>
    <w:rsid w:val="00732310"/>
    <w:rsid w:val="00732CD6"/>
    <w:rsid w:val="00733CE1"/>
    <w:rsid w:val="00734466"/>
    <w:rsid w:val="00736717"/>
    <w:rsid w:val="007410F2"/>
    <w:rsid w:val="00742F17"/>
    <w:rsid w:val="00743632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5C05"/>
    <w:rsid w:val="007579C3"/>
    <w:rsid w:val="00760119"/>
    <w:rsid w:val="007601EA"/>
    <w:rsid w:val="007602CA"/>
    <w:rsid w:val="007605DB"/>
    <w:rsid w:val="00762B6E"/>
    <w:rsid w:val="00762C88"/>
    <w:rsid w:val="00762E9B"/>
    <w:rsid w:val="00764C01"/>
    <w:rsid w:val="007668AB"/>
    <w:rsid w:val="00766B5F"/>
    <w:rsid w:val="007673A1"/>
    <w:rsid w:val="00772C0C"/>
    <w:rsid w:val="007730E0"/>
    <w:rsid w:val="00773C87"/>
    <w:rsid w:val="007747CE"/>
    <w:rsid w:val="00774B3B"/>
    <w:rsid w:val="00780461"/>
    <w:rsid w:val="0078117F"/>
    <w:rsid w:val="00781295"/>
    <w:rsid w:val="00782018"/>
    <w:rsid w:val="00782250"/>
    <w:rsid w:val="00782614"/>
    <w:rsid w:val="007844C9"/>
    <w:rsid w:val="007905F5"/>
    <w:rsid w:val="0079449F"/>
    <w:rsid w:val="00794ACB"/>
    <w:rsid w:val="00794FD7"/>
    <w:rsid w:val="00795AF3"/>
    <w:rsid w:val="007A0BC4"/>
    <w:rsid w:val="007A17F3"/>
    <w:rsid w:val="007A18E0"/>
    <w:rsid w:val="007A3602"/>
    <w:rsid w:val="007A54E8"/>
    <w:rsid w:val="007A5870"/>
    <w:rsid w:val="007A6571"/>
    <w:rsid w:val="007A7C65"/>
    <w:rsid w:val="007B250E"/>
    <w:rsid w:val="007B3019"/>
    <w:rsid w:val="007B3F3A"/>
    <w:rsid w:val="007B6A91"/>
    <w:rsid w:val="007B76E1"/>
    <w:rsid w:val="007B7C71"/>
    <w:rsid w:val="007C39ED"/>
    <w:rsid w:val="007C3BED"/>
    <w:rsid w:val="007C4458"/>
    <w:rsid w:val="007C4CE3"/>
    <w:rsid w:val="007C6467"/>
    <w:rsid w:val="007D1EEF"/>
    <w:rsid w:val="007D5FD6"/>
    <w:rsid w:val="007D6D73"/>
    <w:rsid w:val="007D74EB"/>
    <w:rsid w:val="007E5944"/>
    <w:rsid w:val="007E79E2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767"/>
    <w:rsid w:val="00812FC9"/>
    <w:rsid w:val="00813273"/>
    <w:rsid w:val="0081491B"/>
    <w:rsid w:val="00814D29"/>
    <w:rsid w:val="00814F4C"/>
    <w:rsid w:val="0081781A"/>
    <w:rsid w:val="008213F5"/>
    <w:rsid w:val="00821C69"/>
    <w:rsid w:val="00824BF8"/>
    <w:rsid w:val="008257CE"/>
    <w:rsid w:val="0082741F"/>
    <w:rsid w:val="00827BB3"/>
    <w:rsid w:val="00831D95"/>
    <w:rsid w:val="008321A9"/>
    <w:rsid w:val="0083293E"/>
    <w:rsid w:val="0083424C"/>
    <w:rsid w:val="008350CF"/>
    <w:rsid w:val="008362EF"/>
    <w:rsid w:val="008368B3"/>
    <w:rsid w:val="00836AFE"/>
    <w:rsid w:val="00836ECC"/>
    <w:rsid w:val="00837196"/>
    <w:rsid w:val="008374F0"/>
    <w:rsid w:val="00840783"/>
    <w:rsid w:val="00842AFE"/>
    <w:rsid w:val="00843113"/>
    <w:rsid w:val="0084409E"/>
    <w:rsid w:val="0084668A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573D9"/>
    <w:rsid w:val="008607DC"/>
    <w:rsid w:val="00864567"/>
    <w:rsid w:val="008648D4"/>
    <w:rsid w:val="00867F3A"/>
    <w:rsid w:val="0087000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3534"/>
    <w:rsid w:val="008941F2"/>
    <w:rsid w:val="00894631"/>
    <w:rsid w:val="00894CA6"/>
    <w:rsid w:val="00894D6D"/>
    <w:rsid w:val="00895BA2"/>
    <w:rsid w:val="00896C4E"/>
    <w:rsid w:val="00896CDA"/>
    <w:rsid w:val="00897029"/>
    <w:rsid w:val="008970F3"/>
    <w:rsid w:val="008A2BED"/>
    <w:rsid w:val="008A4B6A"/>
    <w:rsid w:val="008A5C86"/>
    <w:rsid w:val="008A66FE"/>
    <w:rsid w:val="008B0880"/>
    <w:rsid w:val="008B3E53"/>
    <w:rsid w:val="008B438F"/>
    <w:rsid w:val="008B4466"/>
    <w:rsid w:val="008B613E"/>
    <w:rsid w:val="008B76CF"/>
    <w:rsid w:val="008C12C2"/>
    <w:rsid w:val="008C256E"/>
    <w:rsid w:val="008C3970"/>
    <w:rsid w:val="008C3C9B"/>
    <w:rsid w:val="008C40E4"/>
    <w:rsid w:val="008C5D04"/>
    <w:rsid w:val="008D19CD"/>
    <w:rsid w:val="008D58E8"/>
    <w:rsid w:val="008D6C39"/>
    <w:rsid w:val="008D75A9"/>
    <w:rsid w:val="008E3595"/>
    <w:rsid w:val="008E376F"/>
    <w:rsid w:val="008E5396"/>
    <w:rsid w:val="008E647A"/>
    <w:rsid w:val="008E66EE"/>
    <w:rsid w:val="008E746D"/>
    <w:rsid w:val="008E7589"/>
    <w:rsid w:val="008F02CB"/>
    <w:rsid w:val="008F1094"/>
    <w:rsid w:val="008F1C26"/>
    <w:rsid w:val="008F1F7A"/>
    <w:rsid w:val="008F3599"/>
    <w:rsid w:val="008F4125"/>
    <w:rsid w:val="008F4CEB"/>
    <w:rsid w:val="008F548F"/>
    <w:rsid w:val="008F5B9D"/>
    <w:rsid w:val="00900E6B"/>
    <w:rsid w:val="0090252B"/>
    <w:rsid w:val="009032F1"/>
    <w:rsid w:val="00906369"/>
    <w:rsid w:val="009073B0"/>
    <w:rsid w:val="00910750"/>
    <w:rsid w:val="009136AF"/>
    <w:rsid w:val="00916485"/>
    <w:rsid w:val="009166B7"/>
    <w:rsid w:val="00916AE9"/>
    <w:rsid w:val="009223A7"/>
    <w:rsid w:val="00922B2D"/>
    <w:rsid w:val="00924EE3"/>
    <w:rsid w:val="00925ACE"/>
    <w:rsid w:val="00925DF1"/>
    <w:rsid w:val="00926467"/>
    <w:rsid w:val="00926B05"/>
    <w:rsid w:val="00927A3B"/>
    <w:rsid w:val="00927A9C"/>
    <w:rsid w:val="00927D69"/>
    <w:rsid w:val="0093444B"/>
    <w:rsid w:val="00935AB7"/>
    <w:rsid w:val="00936910"/>
    <w:rsid w:val="00937381"/>
    <w:rsid w:val="009373B8"/>
    <w:rsid w:val="00937C48"/>
    <w:rsid w:val="00940952"/>
    <w:rsid w:val="00940B8F"/>
    <w:rsid w:val="00942C4D"/>
    <w:rsid w:val="00943509"/>
    <w:rsid w:val="009435E4"/>
    <w:rsid w:val="00946A0C"/>
    <w:rsid w:val="00953AC7"/>
    <w:rsid w:val="009546D4"/>
    <w:rsid w:val="00955192"/>
    <w:rsid w:val="0095594F"/>
    <w:rsid w:val="00956678"/>
    <w:rsid w:val="009608D8"/>
    <w:rsid w:val="00960E26"/>
    <w:rsid w:val="0096171A"/>
    <w:rsid w:val="00963C5D"/>
    <w:rsid w:val="00965721"/>
    <w:rsid w:val="00966234"/>
    <w:rsid w:val="0097119A"/>
    <w:rsid w:val="00971D18"/>
    <w:rsid w:val="009729CE"/>
    <w:rsid w:val="009760BF"/>
    <w:rsid w:val="00977C4C"/>
    <w:rsid w:val="00977EFA"/>
    <w:rsid w:val="009827BA"/>
    <w:rsid w:val="00983614"/>
    <w:rsid w:val="00984DFB"/>
    <w:rsid w:val="00985CBC"/>
    <w:rsid w:val="00987B1E"/>
    <w:rsid w:val="0099019B"/>
    <w:rsid w:val="00990755"/>
    <w:rsid w:val="00990EDB"/>
    <w:rsid w:val="00992501"/>
    <w:rsid w:val="00993556"/>
    <w:rsid w:val="009937D2"/>
    <w:rsid w:val="00994978"/>
    <w:rsid w:val="00996933"/>
    <w:rsid w:val="009A11DC"/>
    <w:rsid w:val="009A1C59"/>
    <w:rsid w:val="009A2289"/>
    <w:rsid w:val="009A2C58"/>
    <w:rsid w:val="009A39AF"/>
    <w:rsid w:val="009A4429"/>
    <w:rsid w:val="009A4EBC"/>
    <w:rsid w:val="009A4ED3"/>
    <w:rsid w:val="009A7BEA"/>
    <w:rsid w:val="009B14C9"/>
    <w:rsid w:val="009B2AEA"/>
    <w:rsid w:val="009B2C2B"/>
    <w:rsid w:val="009B37C1"/>
    <w:rsid w:val="009B526A"/>
    <w:rsid w:val="009B5AC2"/>
    <w:rsid w:val="009B5B6B"/>
    <w:rsid w:val="009B5D01"/>
    <w:rsid w:val="009B6DE0"/>
    <w:rsid w:val="009B7B2C"/>
    <w:rsid w:val="009C06C9"/>
    <w:rsid w:val="009C0EA7"/>
    <w:rsid w:val="009C5D9D"/>
    <w:rsid w:val="009C7501"/>
    <w:rsid w:val="009C7868"/>
    <w:rsid w:val="009C7AAF"/>
    <w:rsid w:val="009D09F9"/>
    <w:rsid w:val="009D1B71"/>
    <w:rsid w:val="009D2533"/>
    <w:rsid w:val="009D2BF9"/>
    <w:rsid w:val="009D2CC4"/>
    <w:rsid w:val="009D2D5C"/>
    <w:rsid w:val="009D2DA6"/>
    <w:rsid w:val="009D3CF1"/>
    <w:rsid w:val="009D4476"/>
    <w:rsid w:val="009D56EC"/>
    <w:rsid w:val="009D793C"/>
    <w:rsid w:val="009E1953"/>
    <w:rsid w:val="009E2A80"/>
    <w:rsid w:val="009E2CB2"/>
    <w:rsid w:val="009E3DCC"/>
    <w:rsid w:val="009E48D5"/>
    <w:rsid w:val="009E4C39"/>
    <w:rsid w:val="009E4F38"/>
    <w:rsid w:val="009E6332"/>
    <w:rsid w:val="009E7425"/>
    <w:rsid w:val="009E7F0E"/>
    <w:rsid w:val="009E7F78"/>
    <w:rsid w:val="009F10F8"/>
    <w:rsid w:val="009F1223"/>
    <w:rsid w:val="009F1F44"/>
    <w:rsid w:val="009F2903"/>
    <w:rsid w:val="009F4BE7"/>
    <w:rsid w:val="009F56D6"/>
    <w:rsid w:val="009F622D"/>
    <w:rsid w:val="009F71D1"/>
    <w:rsid w:val="009F73CD"/>
    <w:rsid w:val="00A02C17"/>
    <w:rsid w:val="00A031D1"/>
    <w:rsid w:val="00A03E51"/>
    <w:rsid w:val="00A07040"/>
    <w:rsid w:val="00A0770A"/>
    <w:rsid w:val="00A07E71"/>
    <w:rsid w:val="00A10FFC"/>
    <w:rsid w:val="00A13140"/>
    <w:rsid w:val="00A150A8"/>
    <w:rsid w:val="00A20C05"/>
    <w:rsid w:val="00A21E4E"/>
    <w:rsid w:val="00A22A28"/>
    <w:rsid w:val="00A23650"/>
    <w:rsid w:val="00A23CB9"/>
    <w:rsid w:val="00A24F31"/>
    <w:rsid w:val="00A25616"/>
    <w:rsid w:val="00A263C8"/>
    <w:rsid w:val="00A30B55"/>
    <w:rsid w:val="00A32762"/>
    <w:rsid w:val="00A32BBA"/>
    <w:rsid w:val="00A33145"/>
    <w:rsid w:val="00A336C4"/>
    <w:rsid w:val="00A33ADD"/>
    <w:rsid w:val="00A35DFA"/>
    <w:rsid w:val="00A365A4"/>
    <w:rsid w:val="00A36B66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0550"/>
    <w:rsid w:val="00A50559"/>
    <w:rsid w:val="00A510FA"/>
    <w:rsid w:val="00A516C3"/>
    <w:rsid w:val="00A52D2A"/>
    <w:rsid w:val="00A53049"/>
    <w:rsid w:val="00A54FA2"/>
    <w:rsid w:val="00A557F0"/>
    <w:rsid w:val="00A56AA2"/>
    <w:rsid w:val="00A576DA"/>
    <w:rsid w:val="00A6135E"/>
    <w:rsid w:val="00A614F5"/>
    <w:rsid w:val="00A6169E"/>
    <w:rsid w:val="00A6257D"/>
    <w:rsid w:val="00A63336"/>
    <w:rsid w:val="00A66596"/>
    <w:rsid w:val="00A66B53"/>
    <w:rsid w:val="00A70845"/>
    <w:rsid w:val="00A709BC"/>
    <w:rsid w:val="00A71970"/>
    <w:rsid w:val="00A71EC0"/>
    <w:rsid w:val="00A7390E"/>
    <w:rsid w:val="00A75009"/>
    <w:rsid w:val="00A824F1"/>
    <w:rsid w:val="00A8469E"/>
    <w:rsid w:val="00A84B96"/>
    <w:rsid w:val="00A8536F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231D"/>
    <w:rsid w:val="00AA2622"/>
    <w:rsid w:val="00AA3E79"/>
    <w:rsid w:val="00AA4187"/>
    <w:rsid w:val="00AA677B"/>
    <w:rsid w:val="00AA7B9E"/>
    <w:rsid w:val="00AB4D48"/>
    <w:rsid w:val="00AB53D9"/>
    <w:rsid w:val="00AB6EB3"/>
    <w:rsid w:val="00AC09C5"/>
    <w:rsid w:val="00AC2987"/>
    <w:rsid w:val="00AC3984"/>
    <w:rsid w:val="00AC4FED"/>
    <w:rsid w:val="00AC7319"/>
    <w:rsid w:val="00AD1376"/>
    <w:rsid w:val="00AD1C5C"/>
    <w:rsid w:val="00AD27A1"/>
    <w:rsid w:val="00AD36F4"/>
    <w:rsid w:val="00AD6488"/>
    <w:rsid w:val="00AD749C"/>
    <w:rsid w:val="00AE0472"/>
    <w:rsid w:val="00AE0797"/>
    <w:rsid w:val="00AE147D"/>
    <w:rsid w:val="00AE1FEA"/>
    <w:rsid w:val="00AE2808"/>
    <w:rsid w:val="00AE58ED"/>
    <w:rsid w:val="00AE7799"/>
    <w:rsid w:val="00AF0A00"/>
    <w:rsid w:val="00AF44B1"/>
    <w:rsid w:val="00AF4B32"/>
    <w:rsid w:val="00AF4BD2"/>
    <w:rsid w:val="00AF5129"/>
    <w:rsid w:val="00AF67C8"/>
    <w:rsid w:val="00AF6A34"/>
    <w:rsid w:val="00AF732A"/>
    <w:rsid w:val="00AF75A4"/>
    <w:rsid w:val="00B01E0A"/>
    <w:rsid w:val="00B04AE6"/>
    <w:rsid w:val="00B05DE0"/>
    <w:rsid w:val="00B0736C"/>
    <w:rsid w:val="00B1005F"/>
    <w:rsid w:val="00B10653"/>
    <w:rsid w:val="00B115EE"/>
    <w:rsid w:val="00B1239F"/>
    <w:rsid w:val="00B133AA"/>
    <w:rsid w:val="00B15000"/>
    <w:rsid w:val="00B15E77"/>
    <w:rsid w:val="00B174A2"/>
    <w:rsid w:val="00B17E59"/>
    <w:rsid w:val="00B17FAF"/>
    <w:rsid w:val="00B20CD0"/>
    <w:rsid w:val="00B21008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30596"/>
    <w:rsid w:val="00B30B9B"/>
    <w:rsid w:val="00B30CEC"/>
    <w:rsid w:val="00B30D8F"/>
    <w:rsid w:val="00B31AF3"/>
    <w:rsid w:val="00B32AE6"/>
    <w:rsid w:val="00B354C9"/>
    <w:rsid w:val="00B3588B"/>
    <w:rsid w:val="00B373A8"/>
    <w:rsid w:val="00B37B1E"/>
    <w:rsid w:val="00B42B65"/>
    <w:rsid w:val="00B4360F"/>
    <w:rsid w:val="00B45C0F"/>
    <w:rsid w:val="00B46666"/>
    <w:rsid w:val="00B46AB8"/>
    <w:rsid w:val="00B4777B"/>
    <w:rsid w:val="00B54FD9"/>
    <w:rsid w:val="00B55229"/>
    <w:rsid w:val="00B5563F"/>
    <w:rsid w:val="00B55E8D"/>
    <w:rsid w:val="00B560E3"/>
    <w:rsid w:val="00B57862"/>
    <w:rsid w:val="00B57F22"/>
    <w:rsid w:val="00B60C3D"/>
    <w:rsid w:val="00B60E0B"/>
    <w:rsid w:val="00B6205D"/>
    <w:rsid w:val="00B639DA"/>
    <w:rsid w:val="00B64279"/>
    <w:rsid w:val="00B65A31"/>
    <w:rsid w:val="00B65D55"/>
    <w:rsid w:val="00B662E2"/>
    <w:rsid w:val="00B66FFF"/>
    <w:rsid w:val="00B708A9"/>
    <w:rsid w:val="00B71301"/>
    <w:rsid w:val="00B71458"/>
    <w:rsid w:val="00B71D34"/>
    <w:rsid w:val="00B721BD"/>
    <w:rsid w:val="00B73432"/>
    <w:rsid w:val="00B735E3"/>
    <w:rsid w:val="00B75E51"/>
    <w:rsid w:val="00B76346"/>
    <w:rsid w:val="00B7709D"/>
    <w:rsid w:val="00B77822"/>
    <w:rsid w:val="00B8014F"/>
    <w:rsid w:val="00B80C78"/>
    <w:rsid w:val="00B82759"/>
    <w:rsid w:val="00B8300D"/>
    <w:rsid w:val="00B843BD"/>
    <w:rsid w:val="00B84A1E"/>
    <w:rsid w:val="00B84A35"/>
    <w:rsid w:val="00B87418"/>
    <w:rsid w:val="00B90442"/>
    <w:rsid w:val="00B92750"/>
    <w:rsid w:val="00B93181"/>
    <w:rsid w:val="00B934C6"/>
    <w:rsid w:val="00B936A4"/>
    <w:rsid w:val="00B9447F"/>
    <w:rsid w:val="00B952FE"/>
    <w:rsid w:val="00B95AEC"/>
    <w:rsid w:val="00B96C95"/>
    <w:rsid w:val="00BA0206"/>
    <w:rsid w:val="00BA1642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2ED"/>
    <w:rsid w:val="00BB4838"/>
    <w:rsid w:val="00BB596F"/>
    <w:rsid w:val="00BB7ED4"/>
    <w:rsid w:val="00BC11A8"/>
    <w:rsid w:val="00BC1E3A"/>
    <w:rsid w:val="00BC2500"/>
    <w:rsid w:val="00BC30B8"/>
    <w:rsid w:val="00BC3304"/>
    <w:rsid w:val="00BC5EF9"/>
    <w:rsid w:val="00BC5FC2"/>
    <w:rsid w:val="00BC7025"/>
    <w:rsid w:val="00BC72FC"/>
    <w:rsid w:val="00BD0727"/>
    <w:rsid w:val="00BD09DC"/>
    <w:rsid w:val="00BD0A86"/>
    <w:rsid w:val="00BD0D21"/>
    <w:rsid w:val="00BD2427"/>
    <w:rsid w:val="00BD281B"/>
    <w:rsid w:val="00BD6EF3"/>
    <w:rsid w:val="00BD712D"/>
    <w:rsid w:val="00BE3408"/>
    <w:rsid w:val="00BE48BE"/>
    <w:rsid w:val="00BE511A"/>
    <w:rsid w:val="00BE7E0F"/>
    <w:rsid w:val="00BE7F24"/>
    <w:rsid w:val="00BF0AC0"/>
    <w:rsid w:val="00BF1771"/>
    <w:rsid w:val="00BF565F"/>
    <w:rsid w:val="00C0190A"/>
    <w:rsid w:val="00C01B3D"/>
    <w:rsid w:val="00C0428E"/>
    <w:rsid w:val="00C04357"/>
    <w:rsid w:val="00C05544"/>
    <w:rsid w:val="00C06BE0"/>
    <w:rsid w:val="00C073A5"/>
    <w:rsid w:val="00C076C7"/>
    <w:rsid w:val="00C0778A"/>
    <w:rsid w:val="00C07928"/>
    <w:rsid w:val="00C10F35"/>
    <w:rsid w:val="00C12CD4"/>
    <w:rsid w:val="00C141FB"/>
    <w:rsid w:val="00C209FC"/>
    <w:rsid w:val="00C2128D"/>
    <w:rsid w:val="00C21C66"/>
    <w:rsid w:val="00C21D28"/>
    <w:rsid w:val="00C22229"/>
    <w:rsid w:val="00C22B89"/>
    <w:rsid w:val="00C23070"/>
    <w:rsid w:val="00C23893"/>
    <w:rsid w:val="00C25D3A"/>
    <w:rsid w:val="00C261CD"/>
    <w:rsid w:val="00C2698D"/>
    <w:rsid w:val="00C26B42"/>
    <w:rsid w:val="00C26C9A"/>
    <w:rsid w:val="00C308F7"/>
    <w:rsid w:val="00C33BD7"/>
    <w:rsid w:val="00C35D7A"/>
    <w:rsid w:val="00C35E97"/>
    <w:rsid w:val="00C400E8"/>
    <w:rsid w:val="00C41BB7"/>
    <w:rsid w:val="00C41DAD"/>
    <w:rsid w:val="00C423C8"/>
    <w:rsid w:val="00C42F2B"/>
    <w:rsid w:val="00C43C24"/>
    <w:rsid w:val="00C44747"/>
    <w:rsid w:val="00C456A2"/>
    <w:rsid w:val="00C45DFC"/>
    <w:rsid w:val="00C46145"/>
    <w:rsid w:val="00C468CA"/>
    <w:rsid w:val="00C505E2"/>
    <w:rsid w:val="00C50610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11FB"/>
    <w:rsid w:val="00C7570F"/>
    <w:rsid w:val="00C76EBC"/>
    <w:rsid w:val="00C77718"/>
    <w:rsid w:val="00C80D02"/>
    <w:rsid w:val="00C80FD7"/>
    <w:rsid w:val="00C823A9"/>
    <w:rsid w:val="00C829A6"/>
    <w:rsid w:val="00C841D4"/>
    <w:rsid w:val="00C848B9"/>
    <w:rsid w:val="00C849FD"/>
    <w:rsid w:val="00C85B96"/>
    <w:rsid w:val="00C872A9"/>
    <w:rsid w:val="00C877A9"/>
    <w:rsid w:val="00C9098F"/>
    <w:rsid w:val="00C90BDF"/>
    <w:rsid w:val="00C9112A"/>
    <w:rsid w:val="00C911DB"/>
    <w:rsid w:val="00C91328"/>
    <w:rsid w:val="00C923C4"/>
    <w:rsid w:val="00C92B6E"/>
    <w:rsid w:val="00C9678D"/>
    <w:rsid w:val="00C96E61"/>
    <w:rsid w:val="00C975CE"/>
    <w:rsid w:val="00C97951"/>
    <w:rsid w:val="00CA08D3"/>
    <w:rsid w:val="00CA1AC9"/>
    <w:rsid w:val="00CA4CD0"/>
    <w:rsid w:val="00CB00A2"/>
    <w:rsid w:val="00CB3722"/>
    <w:rsid w:val="00CC0B31"/>
    <w:rsid w:val="00CC112C"/>
    <w:rsid w:val="00CC1745"/>
    <w:rsid w:val="00CC285B"/>
    <w:rsid w:val="00CC3007"/>
    <w:rsid w:val="00CC36BC"/>
    <w:rsid w:val="00CC5E50"/>
    <w:rsid w:val="00CC6ADB"/>
    <w:rsid w:val="00CD0948"/>
    <w:rsid w:val="00CD6824"/>
    <w:rsid w:val="00CD6D96"/>
    <w:rsid w:val="00CD6F32"/>
    <w:rsid w:val="00CD6F9B"/>
    <w:rsid w:val="00CD7D96"/>
    <w:rsid w:val="00CE4772"/>
    <w:rsid w:val="00CE5162"/>
    <w:rsid w:val="00CE5BF8"/>
    <w:rsid w:val="00CE66C5"/>
    <w:rsid w:val="00CE67FF"/>
    <w:rsid w:val="00CE6C83"/>
    <w:rsid w:val="00CF306F"/>
    <w:rsid w:val="00CF31BC"/>
    <w:rsid w:val="00CF35F7"/>
    <w:rsid w:val="00CF3E67"/>
    <w:rsid w:val="00CF5B50"/>
    <w:rsid w:val="00CF7CEB"/>
    <w:rsid w:val="00D02B9A"/>
    <w:rsid w:val="00D03202"/>
    <w:rsid w:val="00D034DA"/>
    <w:rsid w:val="00D039E0"/>
    <w:rsid w:val="00D03CB9"/>
    <w:rsid w:val="00D03D12"/>
    <w:rsid w:val="00D05478"/>
    <w:rsid w:val="00D06D6B"/>
    <w:rsid w:val="00D07DB6"/>
    <w:rsid w:val="00D10346"/>
    <w:rsid w:val="00D11019"/>
    <w:rsid w:val="00D122DE"/>
    <w:rsid w:val="00D13FE3"/>
    <w:rsid w:val="00D140D4"/>
    <w:rsid w:val="00D1482F"/>
    <w:rsid w:val="00D14D8E"/>
    <w:rsid w:val="00D14E9A"/>
    <w:rsid w:val="00D1532B"/>
    <w:rsid w:val="00D1635E"/>
    <w:rsid w:val="00D178C2"/>
    <w:rsid w:val="00D20D2F"/>
    <w:rsid w:val="00D20FD5"/>
    <w:rsid w:val="00D21944"/>
    <w:rsid w:val="00D251D4"/>
    <w:rsid w:val="00D25C14"/>
    <w:rsid w:val="00D315B3"/>
    <w:rsid w:val="00D31A5D"/>
    <w:rsid w:val="00D31BC0"/>
    <w:rsid w:val="00D32B3B"/>
    <w:rsid w:val="00D3423C"/>
    <w:rsid w:val="00D34834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47F"/>
    <w:rsid w:val="00D55660"/>
    <w:rsid w:val="00D55C28"/>
    <w:rsid w:val="00D5633F"/>
    <w:rsid w:val="00D56642"/>
    <w:rsid w:val="00D56D10"/>
    <w:rsid w:val="00D61FB9"/>
    <w:rsid w:val="00D62EA4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0E44"/>
    <w:rsid w:val="00D93549"/>
    <w:rsid w:val="00D963B9"/>
    <w:rsid w:val="00D96CBB"/>
    <w:rsid w:val="00D96D58"/>
    <w:rsid w:val="00D96E0E"/>
    <w:rsid w:val="00D96EA8"/>
    <w:rsid w:val="00D972EB"/>
    <w:rsid w:val="00D97E17"/>
    <w:rsid w:val="00DA02A3"/>
    <w:rsid w:val="00DA0E9B"/>
    <w:rsid w:val="00DA1691"/>
    <w:rsid w:val="00DA1DF0"/>
    <w:rsid w:val="00DA2A4F"/>
    <w:rsid w:val="00DA2AA0"/>
    <w:rsid w:val="00DA3318"/>
    <w:rsid w:val="00DA3F9F"/>
    <w:rsid w:val="00DA4817"/>
    <w:rsid w:val="00DA513F"/>
    <w:rsid w:val="00DA572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3D66"/>
    <w:rsid w:val="00DC4DF3"/>
    <w:rsid w:val="00DC6800"/>
    <w:rsid w:val="00DC7015"/>
    <w:rsid w:val="00DD16E1"/>
    <w:rsid w:val="00DD1AC8"/>
    <w:rsid w:val="00DD3795"/>
    <w:rsid w:val="00DD3A32"/>
    <w:rsid w:val="00DD5813"/>
    <w:rsid w:val="00DD6372"/>
    <w:rsid w:val="00DD6CD0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34A0"/>
    <w:rsid w:val="00DF42E5"/>
    <w:rsid w:val="00DF5168"/>
    <w:rsid w:val="00DF583A"/>
    <w:rsid w:val="00DF5CE3"/>
    <w:rsid w:val="00DF688D"/>
    <w:rsid w:val="00E006CE"/>
    <w:rsid w:val="00E006F6"/>
    <w:rsid w:val="00E007BF"/>
    <w:rsid w:val="00E03E82"/>
    <w:rsid w:val="00E0479E"/>
    <w:rsid w:val="00E0769E"/>
    <w:rsid w:val="00E1196C"/>
    <w:rsid w:val="00E13C52"/>
    <w:rsid w:val="00E14BE8"/>
    <w:rsid w:val="00E14C98"/>
    <w:rsid w:val="00E160C0"/>
    <w:rsid w:val="00E16DFA"/>
    <w:rsid w:val="00E20057"/>
    <w:rsid w:val="00E20FB3"/>
    <w:rsid w:val="00E214FA"/>
    <w:rsid w:val="00E26CE0"/>
    <w:rsid w:val="00E26E0F"/>
    <w:rsid w:val="00E30763"/>
    <w:rsid w:val="00E33321"/>
    <w:rsid w:val="00E33C29"/>
    <w:rsid w:val="00E34481"/>
    <w:rsid w:val="00E406A3"/>
    <w:rsid w:val="00E41353"/>
    <w:rsid w:val="00E41AE9"/>
    <w:rsid w:val="00E44891"/>
    <w:rsid w:val="00E451E8"/>
    <w:rsid w:val="00E46079"/>
    <w:rsid w:val="00E46EFA"/>
    <w:rsid w:val="00E5212F"/>
    <w:rsid w:val="00E5476F"/>
    <w:rsid w:val="00E54D24"/>
    <w:rsid w:val="00E557F9"/>
    <w:rsid w:val="00E56693"/>
    <w:rsid w:val="00E60294"/>
    <w:rsid w:val="00E61664"/>
    <w:rsid w:val="00E6170F"/>
    <w:rsid w:val="00E63BDE"/>
    <w:rsid w:val="00E63CEC"/>
    <w:rsid w:val="00E64BCC"/>
    <w:rsid w:val="00E668C5"/>
    <w:rsid w:val="00E66C54"/>
    <w:rsid w:val="00E67447"/>
    <w:rsid w:val="00E67D90"/>
    <w:rsid w:val="00E71CBE"/>
    <w:rsid w:val="00E73060"/>
    <w:rsid w:val="00E73464"/>
    <w:rsid w:val="00E75A03"/>
    <w:rsid w:val="00E75FB7"/>
    <w:rsid w:val="00E804C1"/>
    <w:rsid w:val="00E807D2"/>
    <w:rsid w:val="00E81945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4F33"/>
    <w:rsid w:val="00E95648"/>
    <w:rsid w:val="00E956A2"/>
    <w:rsid w:val="00E95E39"/>
    <w:rsid w:val="00E965E6"/>
    <w:rsid w:val="00EA1564"/>
    <w:rsid w:val="00EA19B0"/>
    <w:rsid w:val="00EA1C9D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72"/>
    <w:rsid w:val="00EC0F9E"/>
    <w:rsid w:val="00EC15CC"/>
    <w:rsid w:val="00EC317C"/>
    <w:rsid w:val="00EC5156"/>
    <w:rsid w:val="00EC5ED8"/>
    <w:rsid w:val="00EC686B"/>
    <w:rsid w:val="00EC71AB"/>
    <w:rsid w:val="00ED0010"/>
    <w:rsid w:val="00ED09A7"/>
    <w:rsid w:val="00ED0D75"/>
    <w:rsid w:val="00ED2170"/>
    <w:rsid w:val="00ED5DF5"/>
    <w:rsid w:val="00ED63DC"/>
    <w:rsid w:val="00ED6624"/>
    <w:rsid w:val="00EE1575"/>
    <w:rsid w:val="00EE19A7"/>
    <w:rsid w:val="00EE1F93"/>
    <w:rsid w:val="00EE2625"/>
    <w:rsid w:val="00EE2D14"/>
    <w:rsid w:val="00EE7793"/>
    <w:rsid w:val="00EE79D0"/>
    <w:rsid w:val="00EF10E0"/>
    <w:rsid w:val="00EF5ECD"/>
    <w:rsid w:val="00EF61B9"/>
    <w:rsid w:val="00EF62AC"/>
    <w:rsid w:val="00EF6DE8"/>
    <w:rsid w:val="00EF71C8"/>
    <w:rsid w:val="00EF7BE9"/>
    <w:rsid w:val="00F00E5F"/>
    <w:rsid w:val="00F020E6"/>
    <w:rsid w:val="00F0247A"/>
    <w:rsid w:val="00F03BD4"/>
    <w:rsid w:val="00F0474C"/>
    <w:rsid w:val="00F04F28"/>
    <w:rsid w:val="00F06DA1"/>
    <w:rsid w:val="00F1087E"/>
    <w:rsid w:val="00F1123A"/>
    <w:rsid w:val="00F11BF5"/>
    <w:rsid w:val="00F1239A"/>
    <w:rsid w:val="00F14487"/>
    <w:rsid w:val="00F14565"/>
    <w:rsid w:val="00F15969"/>
    <w:rsid w:val="00F16529"/>
    <w:rsid w:val="00F1782F"/>
    <w:rsid w:val="00F17CD6"/>
    <w:rsid w:val="00F20619"/>
    <w:rsid w:val="00F20AA9"/>
    <w:rsid w:val="00F20B26"/>
    <w:rsid w:val="00F2366F"/>
    <w:rsid w:val="00F23850"/>
    <w:rsid w:val="00F25725"/>
    <w:rsid w:val="00F301B1"/>
    <w:rsid w:val="00F32F2E"/>
    <w:rsid w:val="00F35A71"/>
    <w:rsid w:val="00F36EFA"/>
    <w:rsid w:val="00F378D7"/>
    <w:rsid w:val="00F41908"/>
    <w:rsid w:val="00F44442"/>
    <w:rsid w:val="00F44E8A"/>
    <w:rsid w:val="00F452D9"/>
    <w:rsid w:val="00F4533F"/>
    <w:rsid w:val="00F46204"/>
    <w:rsid w:val="00F516BF"/>
    <w:rsid w:val="00F52D63"/>
    <w:rsid w:val="00F53236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6712B"/>
    <w:rsid w:val="00F70553"/>
    <w:rsid w:val="00F76173"/>
    <w:rsid w:val="00F76532"/>
    <w:rsid w:val="00F811E8"/>
    <w:rsid w:val="00F814C6"/>
    <w:rsid w:val="00F84109"/>
    <w:rsid w:val="00F84F41"/>
    <w:rsid w:val="00F85813"/>
    <w:rsid w:val="00F86E9E"/>
    <w:rsid w:val="00F92994"/>
    <w:rsid w:val="00F93025"/>
    <w:rsid w:val="00F93B38"/>
    <w:rsid w:val="00F9572A"/>
    <w:rsid w:val="00F97A34"/>
    <w:rsid w:val="00FA2F16"/>
    <w:rsid w:val="00FA2F20"/>
    <w:rsid w:val="00FA3142"/>
    <w:rsid w:val="00FA44B2"/>
    <w:rsid w:val="00FA5B0A"/>
    <w:rsid w:val="00FA60A9"/>
    <w:rsid w:val="00FB10EC"/>
    <w:rsid w:val="00FB1F90"/>
    <w:rsid w:val="00FB224A"/>
    <w:rsid w:val="00FB31F2"/>
    <w:rsid w:val="00FB4C17"/>
    <w:rsid w:val="00FC00DB"/>
    <w:rsid w:val="00FC16F9"/>
    <w:rsid w:val="00FC3D7F"/>
    <w:rsid w:val="00FC4364"/>
    <w:rsid w:val="00FC4D5D"/>
    <w:rsid w:val="00FC527A"/>
    <w:rsid w:val="00FC5401"/>
    <w:rsid w:val="00FC55B5"/>
    <w:rsid w:val="00FC5C67"/>
    <w:rsid w:val="00FC5F1C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3D0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0FF4A4F"/>
    <w:rsid w:val="00FF512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  <w15:docId w15:val="{CE6AA634-014C-4185-8C76-50A051A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  <w:style w:type="character" w:customStyle="1" w:styleId="eop">
    <w:name w:val="eop"/>
    <w:basedOn w:val="Standardnpsmoodstavce"/>
    <w:rsid w:val="00B2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cfcc7a76ddc837175ee42f0ee1219595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7bea830d95d75a72263ebfbc2bd5a549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6960-D1C8-4351-BB03-D806A50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documentManagement/types"/>
    <ds:schemaRef ds:uri="7c098bb1-5bb9-4d87-8ca4-4cf60d234aa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81a64e-3cd4-47af-9558-35c46e602c2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3B29A9-513E-4A4E-AF19-A1C996CB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Pikardova Jana (CZ)</cp:lastModifiedBy>
  <cp:revision>3</cp:revision>
  <dcterms:created xsi:type="dcterms:W3CDTF">2025-02-28T08:01:00Z</dcterms:created>
  <dcterms:modified xsi:type="dcterms:W3CDTF">2025-02-28T08:16:00Z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